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9D01" w14:textId="1740AF08" w:rsidR="00FF0966" w:rsidRPr="002E7AA2" w:rsidRDefault="00C562D1">
      <w:pPr>
        <w:pStyle w:val="BodyText"/>
        <w:jc w:val="center"/>
        <w:rPr>
          <w:rFonts w:asciiTheme="minorHAnsi" w:hAnsiTheme="minorHAnsi" w:cstheme="minorHAnsi"/>
        </w:rPr>
      </w:pPr>
      <w:r>
        <w:rPr>
          <w:noProof/>
        </w:rPr>
        <w:drawing>
          <wp:anchor distT="0" distB="0" distL="114300" distR="114300" simplePos="0" relativeHeight="251659266" behindDoc="1" locked="0" layoutInCell="1" allowOverlap="1" wp14:anchorId="54FF98E0" wp14:editId="27877FAE">
            <wp:simplePos x="0" y="0"/>
            <wp:positionH relativeFrom="margin">
              <wp:align>center</wp:align>
            </wp:positionH>
            <wp:positionV relativeFrom="paragraph">
              <wp:posOffset>0</wp:posOffset>
            </wp:positionV>
            <wp:extent cx="5760085" cy="1047115"/>
            <wp:effectExtent l="0" t="0" r="0" b="635"/>
            <wp:wrapTight wrapText="bothSides">
              <wp:wrapPolygon edited="0">
                <wp:start x="0" y="0"/>
                <wp:lineTo x="0" y="21220"/>
                <wp:lineTo x="21502" y="21220"/>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906" w:rsidRPr="00BC3A78">
        <w:rPr>
          <w:noProof/>
          <w:sz w:val="22"/>
          <w:lang w:eastAsia="en-GB"/>
        </w:rPr>
        <mc:AlternateContent>
          <mc:Choice Requires="wps">
            <w:drawing>
              <wp:anchor distT="45720" distB="45720" distL="114300" distR="114300" simplePos="0" relativeHeight="251658240" behindDoc="0" locked="1" layoutInCell="1" allowOverlap="0" wp14:anchorId="566E600C" wp14:editId="74E3C838">
                <wp:simplePos x="0" y="0"/>
                <wp:positionH relativeFrom="column">
                  <wp:posOffset>3994150</wp:posOffset>
                </wp:positionH>
                <wp:positionV relativeFrom="page">
                  <wp:posOffset>1390650</wp:posOffset>
                </wp:positionV>
                <wp:extent cx="2765425" cy="793750"/>
                <wp:effectExtent l="0" t="0" r="158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793750"/>
                        </a:xfrm>
                        <a:prstGeom prst="rect">
                          <a:avLst/>
                        </a:prstGeom>
                        <a:solidFill>
                          <a:srgbClr val="FFFFFF"/>
                        </a:solidFill>
                        <a:ln w="9525">
                          <a:solidFill>
                            <a:srgbClr val="FFFFFF"/>
                          </a:solidFill>
                          <a:miter lim="800000"/>
                          <a:headEnd/>
                          <a:tailEnd/>
                        </a:ln>
                      </wps:spPr>
                      <wps:txbx>
                        <w:txbxContent>
                          <w:p w14:paraId="372A69C0" w14:textId="4BAC95EB" w:rsidR="00361906" w:rsidRPr="00CB5CA2" w:rsidRDefault="00361906" w:rsidP="00361906">
                            <w:pPr>
                              <w:pStyle w:val="TableContents"/>
                              <w:spacing w:after="0" w:line="280" w:lineRule="atLeast"/>
                              <w:ind w:right="-2586"/>
                              <w:rPr>
                                <w:rFonts w:asciiTheme="minorHAnsi" w:eastAsia="Arial" w:hAnsiTheme="minorHAnsi" w:cstheme="minorHAnsi"/>
                                <w:b/>
                                <w:bCs/>
                              </w:rPr>
                            </w:pPr>
                            <w:r w:rsidRPr="00CB5CA2">
                              <w:rPr>
                                <w:rFonts w:asciiTheme="minorHAnsi" w:eastAsia="Arial" w:hAnsiTheme="minorHAnsi" w:cstheme="minorHAnsi"/>
                                <w:b/>
                                <w:bCs/>
                              </w:rPr>
                              <w:t xml:space="preserve">Website:            </w:t>
                            </w:r>
                            <w:r w:rsidRPr="00CB5CA2">
                              <w:rPr>
                                <w:rFonts w:asciiTheme="minorHAnsi" w:eastAsia="Arial" w:hAnsiTheme="minorHAnsi" w:cstheme="minorHAnsi"/>
                              </w:rPr>
                              <w:t>www</w:t>
                            </w:r>
                            <w:r w:rsidR="00C16BC3">
                              <w:rPr>
                                <w:rFonts w:asciiTheme="minorHAnsi" w:eastAsia="Arial" w:hAnsiTheme="minorHAnsi" w:cstheme="minorHAnsi"/>
                              </w:rPr>
                              <w:t>bristol</w:t>
                            </w:r>
                            <w:r w:rsidR="005863C9">
                              <w:rPr>
                                <w:rFonts w:asciiTheme="minorHAnsi" w:eastAsia="Arial" w:hAnsiTheme="minorHAnsi" w:cstheme="minorHAnsi"/>
                              </w:rPr>
                              <w:t>esl.com/bristolpost16</w:t>
                            </w:r>
                            <w:r w:rsidRPr="00CB5CA2">
                              <w:rPr>
                                <w:rFonts w:asciiTheme="minorHAnsi" w:eastAsia="Arial" w:hAnsiTheme="minorHAnsi" w:cstheme="minorHAnsi"/>
                                <w:b/>
                                <w:bCs/>
                              </w:rPr>
                              <w:tab/>
                            </w:r>
                          </w:p>
                          <w:p w14:paraId="1EA1FB89" w14:textId="64242FE6" w:rsidR="00361906" w:rsidRDefault="00361906" w:rsidP="00361906">
                            <w:pPr>
                              <w:pStyle w:val="TableContents"/>
                              <w:spacing w:after="0" w:line="280" w:lineRule="atLeast"/>
                              <w:ind w:right="-2586"/>
                              <w:rPr>
                                <w:rFonts w:asciiTheme="minorHAnsi" w:eastAsia="Arial" w:hAnsiTheme="minorHAnsi" w:cstheme="minorHAnsi"/>
                                <w:b/>
                                <w:bCs/>
                              </w:rPr>
                            </w:pPr>
                            <w:r w:rsidRPr="00CB5CA2">
                              <w:rPr>
                                <w:rFonts w:asciiTheme="minorHAnsi" w:eastAsia="Arial" w:hAnsiTheme="minorHAnsi" w:cstheme="minorHAnsi"/>
                                <w:b/>
                                <w:bCs/>
                              </w:rPr>
                              <w:t>Date</w:t>
                            </w:r>
                            <w:r w:rsidRPr="00CB5CA2">
                              <w:rPr>
                                <w:rFonts w:asciiTheme="minorHAnsi" w:eastAsia="Arial" w:hAnsiTheme="minorHAnsi" w:cstheme="minorHAnsi"/>
                                <w:b/>
                                <w:bCs/>
                              </w:rPr>
                              <w:tab/>
                            </w:r>
                            <w:r w:rsidR="00906374">
                              <w:rPr>
                                <w:rFonts w:asciiTheme="minorHAnsi" w:eastAsia="Arial" w:hAnsiTheme="minorHAnsi" w:cstheme="minorHAnsi"/>
                                <w:b/>
                                <w:bCs/>
                              </w:rPr>
                              <w:t xml:space="preserve">            </w:t>
                            </w:r>
                            <w:r w:rsidR="007E3060">
                              <w:rPr>
                                <w:rFonts w:asciiTheme="minorHAnsi" w:eastAsia="Arial" w:hAnsiTheme="minorHAnsi" w:cstheme="minorHAnsi"/>
                                <w:b/>
                                <w:bCs/>
                              </w:rPr>
                              <w:t>01</w:t>
                            </w:r>
                            <w:r w:rsidR="007E3060" w:rsidRPr="007E3060">
                              <w:rPr>
                                <w:rFonts w:asciiTheme="minorHAnsi" w:eastAsia="Arial" w:hAnsiTheme="minorHAnsi" w:cstheme="minorHAnsi"/>
                                <w:b/>
                                <w:bCs/>
                                <w:vertAlign w:val="superscript"/>
                              </w:rPr>
                              <w:t>st</w:t>
                            </w:r>
                            <w:r w:rsidR="007E3060">
                              <w:rPr>
                                <w:rFonts w:asciiTheme="minorHAnsi" w:eastAsia="Arial" w:hAnsiTheme="minorHAnsi" w:cstheme="minorHAnsi"/>
                                <w:b/>
                                <w:bCs/>
                              </w:rPr>
                              <w:t xml:space="preserve"> February 2024</w:t>
                            </w:r>
                          </w:p>
                          <w:p w14:paraId="58678C6B" w14:textId="036DBE74" w:rsidR="002B1D9E" w:rsidRDefault="00C562D1" w:rsidP="002B1D9E">
                            <w:pPr>
                              <w:pStyle w:val="xmsonormal"/>
                            </w:pPr>
                            <w:r>
                              <w:rPr>
                                <w:rFonts w:asciiTheme="minorHAnsi" w:eastAsia="Arial" w:hAnsiTheme="minorHAnsi" w:cstheme="minorHAnsi"/>
                                <w:b/>
                                <w:bCs/>
                              </w:rPr>
                              <w:t>Phone</w:t>
                            </w:r>
                            <w:r w:rsidRPr="002B1D9E">
                              <w:rPr>
                                <w:rFonts w:asciiTheme="minorHAnsi" w:eastAsia="Arial" w:hAnsiTheme="minorHAnsi" w:cstheme="minorHAnsi"/>
                                <w:b/>
                                <w:bCs/>
                                <w:sz w:val="20"/>
                                <w:szCs w:val="20"/>
                              </w:rPr>
                              <w:t>:</w:t>
                            </w:r>
                            <w:r w:rsidR="002B1D9E" w:rsidRPr="002B1D9E">
                              <w:rPr>
                                <w:rFonts w:asciiTheme="minorHAnsi" w:eastAsia="Arial" w:hAnsiTheme="minorHAnsi" w:cstheme="minorHAnsi"/>
                                <w:b/>
                                <w:bCs/>
                                <w:sz w:val="20"/>
                                <w:szCs w:val="20"/>
                              </w:rPr>
                              <w:t xml:space="preserve">            </w:t>
                            </w:r>
                            <w:r w:rsidR="002B1D9E">
                              <w:rPr>
                                <w:rFonts w:asciiTheme="minorHAnsi" w:eastAsia="Arial" w:hAnsiTheme="minorHAnsi" w:cstheme="minorHAnsi"/>
                                <w:b/>
                                <w:bCs/>
                                <w:sz w:val="20"/>
                                <w:szCs w:val="20"/>
                              </w:rPr>
                              <w:t xml:space="preserve">  </w:t>
                            </w:r>
                            <w:r w:rsidR="002B1D9E" w:rsidRPr="002B1D9E">
                              <w:rPr>
                                <w:sz w:val="20"/>
                                <w:szCs w:val="20"/>
                              </w:rPr>
                              <w:t>0117 352 5750</w:t>
                            </w:r>
                          </w:p>
                          <w:p w14:paraId="4B5056C3" w14:textId="1782BBA4" w:rsidR="00C562D1" w:rsidRDefault="00C562D1" w:rsidP="00361906">
                            <w:pPr>
                              <w:pStyle w:val="TableContents"/>
                              <w:spacing w:after="0" w:line="280" w:lineRule="atLeast"/>
                              <w:ind w:right="-2586"/>
                              <w:rPr>
                                <w:rFonts w:asciiTheme="minorHAnsi" w:eastAsia="Arial" w:hAnsiTheme="minorHAnsi" w:cstheme="minorHAnsi"/>
                                <w:b/>
                                <w:bCs/>
                              </w:rPr>
                            </w:pPr>
                          </w:p>
                          <w:p w14:paraId="2464BE13" w14:textId="77777777" w:rsidR="00C562D1" w:rsidRPr="00CB5CA2" w:rsidRDefault="00C562D1" w:rsidP="00361906">
                            <w:pPr>
                              <w:pStyle w:val="TableContents"/>
                              <w:spacing w:after="0" w:line="280" w:lineRule="atLeast"/>
                              <w:ind w:right="-2586"/>
                              <w:rPr>
                                <w:rFonts w:asciiTheme="minorHAnsi" w:eastAsia="Arial" w:hAnsiTheme="minorHAnsi" w:cstheme="minorHAnsi"/>
                                <w:b/>
                                <w:bCs/>
                              </w:rPr>
                            </w:pPr>
                          </w:p>
                          <w:p w14:paraId="473B8B37" w14:textId="77777777" w:rsidR="00361906" w:rsidRDefault="00361906" w:rsidP="00361906"/>
                          <w:p w14:paraId="79110911" w14:textId="77777777" w:rsidR="00DA394E" w:rsidRDefault="00DA394E" w:rsidP="00361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E600C" id="_x0000_t202" coordsize="21600,21600" o:spt="202" path="m,l,21600r21600,l21600,xe">
                <v:stroke joinstyle="miter"/>
                <v:path gradientshapeok="t" o:connecttype="rect"/>
              </v:shapetype>
              <v:shape id="Text Box 4" o:spid="_x0000_s1026" type="#_x0000_t202" style="position:absolute;left:0;text-align:left;margin-left:314.5pt;margin-top:109.5pt;width:217.75pt;height: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" o:allowoverlap="f" strokecolor="white">
                <v:textbox>
                  <w:txbxContent>
                    <w:p w14:paraId="372A69C0" w14:textId="4BAC95EB" w:rsidR="00361906" w:rsidRPr="00CB5CA2" w:rsidRDefault="00361906" w:rsidP="00361906">
                      <w:pPr>
                        <w:pStyle w:val="TableContents"/>
                        <w:spacing w:after="0" w:line="280" w:lineRule="atLeast"/>
                        <w:ind w:right="-2586"/>
                        <w:rPr>
                          <w:rFonts w:asciiTheme="minorHAnsi" w:eastAsia="Arial" w:hAnsiTheme="minorHAnsi" w:cstheme="minorHAnsi"/>
                          <w:b/>
                          <w:bCs/>
                        </w:rPr>
                      </w:pPr>
                      <w:r w:rsidRPr="00CB5CA2">
                        <w:rPr>
                          <w:rFonts w:asciiTheme="minorHAnsi" w:eastAsia="Arial" w:hAnsiTheme="minorHAnsi" w:cstheme="minorHAnsi"/>
                          <w:b/>
                          <w:bCs/>
                        </w:rPr>
                        <w:t xml:space="preserve">Website:            </w:t>
                      </w:r>
                      <w:r w:rsidRPr="00CB5CA2">
                        <w:rPr>
                          <w:rFonts w:asciiTheme="minorHAnsi" w:eastAsia="Arial" w:hAnsiTheme="minorHAnsi" w:cstheme="minorHAnsi"/>
                        </w:rPr>
                        <w:t>www</w:t>
                      </w:r>
                      <w:r w:rsidR="00C16BC3">
                        <w:rPr>
                          <w:rFonts w:asciiTheme="minorHAnsi" w:eastAsia="Arial" w:hAnsiTheme="minorHAnsi" w:cstheme="minorHAnsi"/>
                        </w:rPr>
                        <w:t>bristol</w:t>
                      </w:r>
                      <w:r w:rsidR="005863C9">
                        <w:rPr>
                          <w:rFonts w:asciiTheme="minorHAnsi" w:eastAsia="Arial" w:hAnsiTheme="minorHAnsi" w:cstheme="minorHAnsi"/>
                        </w:rPr>
                        <w:t>esl.com/bristolpost16</w:t>
                      </w:r>
                      <w:r w:rsidRPr="00CB5CA2">
                        <w:rPr>
                          <w:rFonts w:asciiTheme="minorHAnsi" w:eastAsia="Arial" w:hAnsiTheme="minorHAnsi" w:cstheme="minorHAnsi"/>
                          <w:b/>
                          <w:bCs/>
                        </w:rPr>
                        <w:tab/>
                      </w:r>
                    </w:p>
                    <w:p w14:paraId="1EA1FB89" w14:textId="64242FE6" w:rsidR="00361906" w:rsidRDefault="00361906" w:rsidP="00361906">
                      <w:pPr>
                        <w:pStyle w:val="TableContents"/>
                        <w:spacing w:after="0" w:line="280" w:lineRule="atLeast"/>
                        <w:ind w:right="-2586"/>
                        <w:rPr>
                          <w:rFonts w:asciiTheme="minorHAnsi" w:eastAsia="Arial" w:hAnsiTheme="minorHAnsi" w:cstheme="minorHAnsi"/>
                          <w:b/>
                          <w:bCs/>
                        </w:rPr>
                      </w:pPr>
                      <w:r w:rsidRPr="00CB5CA2">
                        <w:rPr>
                          <w:rFonts w:asciiTheme="minorHAnsi" w:eastAsia="Arial" w:hAnsiTheme="minorHAnsi" w:cstheme="minorHAnsi"/>
                          <w:b/>
                          <w:bCs/>
                        </w:rPr>
                        <w:t>Date</w:t>
                      </w:r>
                      <w:r w:rsidRPr="00CB5CA2">
                        <w:rPr>
                          <w:rFonts w:asciiTheme="minorHAnsi" w:eastAsia="Arial" w:hAnsiTheme="minorHAnsi" w:cstheme="minorHAnsi"/>
                          <w:b/>
                          <w:bCs/>
                        </w:rPr>
                        <w:tab/>
                      </w:r>
                      <w:r w:rsidR="00906374">
                        <w:rPr>
                          <w:rFonts w:asciiTheme="minorHAnsi" w:eastAsia="Arial" w:hAnsiTheme="minorHAnsi" w:cstheme="minorHAnsi"/>
                          <w:b/>
                          <w:bCs/>
                        </w:rPr>
                        <w:t xml:space="preserve">            </w:t>
                      </w:r>
                      <w:r w:rsidR="007E3060">
                        <w:rPr>
                          <w:rFonts w:asciiTheme="minorHAnsi" w:eastAsia="Arial" w:hAnsiTheme="minorHAnsi" w:cstheme="minorHAnsi"/>
                          <w:b/>
                          <w:bCs/>
                        </w:rPr>
                        <w:t>01</w:t>
                      </w:r>
                      <w:r w:rsidR="007E3060" w:rsidRPr="007E3060">
                        <w:rPr>
                          <w:rFonts w:asciiTheme="minorHAnsi" w:eastAsia="Arial" w:hAnsiTheme="minorHAnsi" w:cstheme="minorHAnsi"/>
                          <w:b/>
                          <w:bCs/>
                          <w:vertAlign w:val="superscript"/>
                        </w:rPr>
                        <w:t>st</w:t>
                      </w:r>
                      <w:r w:rsidR="007E3060">
                        <w:rPr>
                          <w:rFonts w:asciiTheme="minorHAnsi" w:eastAsia="Arial" w:hAnsiTheme="minorHAnsi" w:cstheme="minorHAnsi"/>
                          <w:b/>
                          <w:bCs/>
                        </w:rPr>
                        <w:t xml:space="preserve"> February 2024</w:t>
                      </w:r>
                    </w:p>
                    <w:p w14:paraId="58678C6B" w14:textId="036DBE74" w:rsidR="002B1D9E" w:rsidRDefault="00C562D1" w:rsidP="002B1D9E">
                      <w:pPr>
                        <w:pStyle w:val="xmsonormal"/>
                      </w:pPr>
                      <w:r>
                        <w:rPr>
                          <w:rFonts w:asciiTheme="minorHAnsi" w:eastAsia="Arial" w:hAnsiTheme="minorHAnsi" w:cstheme="minorHAnsi"/>
                          <w:b/>
                          <w:bCs/>
                        </w:rPr>
                        <w:t>Phone</w:t>
                      </w:r>
                      <w:r w:rsidRPr="002B1D9E">
                        <w:rPr>
                          <w:rFonts w:asciiTheme="minorHAnsi" w:eastAsia="Arial" w:hAnsiTheme="minorHAnsi" w:cstheme="minorHAnsi"/>
                          <w:b/>
                          <w:bCs/>
                          <w:sz w:val="20"/>
                          <w:szCs w:val="20"/>
                        </w:rPr>
                        <w:t>:</w:t>
                      </w:r>
                      <w:r w:rsidR="002B1D9E" w:rsidRPr="002B1D9E">
                        <w:rPr>
                          <w:rFonts w:asciiTheme="minorHAnsi" w:eastAsia="Arial" w:hAnsiTheme="minorHAnsi" w:cstheme="minorHAnsi"/>
                          <w:b/>
                          <w:bCs/>
                          <w:sz w:val="20"/>
                          <w:szCs w:val="20"/>
                        </w:rPr>
                        <w:t xml:space="preserve">            </w:t>
                      </w:r>
                      <w:r w:rsidR="002B1D9E">
                        <w:rPr>
                          <w:rFonts w:asciiTheme="minorHAnsi" w:eastAsia="Arial" w:hAnsiTheme="minorHAnsi" w:cstheme="minorHAnsi"/>
                          <w:b/>
                          <w:bCs/>
                          <w:sz w:val="20"/>
                          <w:szCs w:val="20"/>
                        </w:rPr>
                        <w:t xml:space="preserve">  </w:t>
                      </w:r>
                      <w:r w:rsidR="002B1D9E" w:rsidRPr="002B1D9E">
                        <w:rPr>
                          <w:sz w:val="20"/>
                          <w:szCs w:val="20"/>
                        </w:rPr>
                        <w:t>0117 352 5750</w:t>
                      </w:r>
                    </w:p>
                    <w:p w14:paraId="4B5056C3" w14:textId="1782BBA4" w:rsidR="00C562D1" w:rsidRDefault="00C562D1" w:rsidP="00361906">
                      <w:pPr>
                        <w:pStyle w:val="TableContents"/>
                        <w:spacing w:after="0" w:line="280" w:lineRule="atLeast"/>
                        <w:ind w:right="-2586"/>
                        <w:rPr>
                          <w:rFonts w:asciiTheme="minorHAnsi" w:eastAsia="Arial" w:hAnsiTheme="minorHAnsi" w:cstheme="minorHAnsi"/>
                          <w:b/>
                          <w:bCs/>
                        </w:rPr>
                      </w:pPr>
                    </w:p>
                    <w:p w14:paraId="2464BE13" w14:textId="77777777" w:rsidR="00C562D1" w:rsidRPr="00CB5CA2" w:rsidRDefault="00C562D1" w:rsidP="00361906">
                      <w:pPr>
                        <w:pStyle w:val="TableContents"/>
                        <w:spacing w:after="0" w:line="280" w:lineRule="atLeast"/>
                        <w:ind w:right="-2586"/>
                        <w:rPr>
                          <w:rFonts w:asciiTheme="minorHAnsi" w:eastAsia="Arial" w:hAnsiTheme="minorHAnsi" w:cstheme="minorHAnsi"/>
                          <w:b/>
                          <w:bCs/>
                        </w:rPr>
                      </w:pPr>
                    </w:p>
                    <w:p w14:paraId="473B8B37" w14:textId="77777777" w:rsidR="00361906" w:rsidRDefault="00361906" w:rsidP="00361906"/>
                    <w:p w14:paraId="79110911" w14:textId="77777777" w:rsidR="00DA394E" w:rsidRDefault="00DA394E" w:rsidP="00361906"/>
                  </w:txbxContent>
                </v:textbox>
                <w10:wrap anchory="page"/>
                <w10:anchorlock/>
              </v:shape>
            </w:pict>
          </mc:Fallback>
        </mc:AlternateContent>
      </w:r>
    </w:p>
    <w:p w14:paraId="60749A67" w14:textId="2378E88F" w:rsidR="00361906" w:rsidRDefault="00361906" w:rsidP="009A3438">
      <w:pPr>
        <w:rPr>
          <w:rFonts w:asciiTheme="minorHAnsi" w:hAnsiTheme="minorHAnsi" w:cstheme="minorHAnsi"/>
          <w:b/>
        </w:rPr>
      </w:pPr>
    </w:p>
    <w:p w14:paraId="62EFF0EB" w14:textId="77777777" w:rsidR="00361906" w:rsidRDefault="00361906" w:rsidP="001D3F79">
      <w:pPr>
        <w:jc w:val="center"/>
        <w:rPr>
          <w:rFonts w:asciiTheme="minorHAnsi" w:hAnsiTheme="minorHAnsi" w:cstheme="minorHAnsi"/>
          <w:b/>
        </w:rPr>
      </w:pPr>
    </w:p>
    <w:p w14:paraId="04737E64" w14:textId="6B4A2A2B" w:rsidR="00DA394E" w:rsidRDefault="00DA394E" w:rsidP="001D3F79">
      <w:pPr>
        <w:jc w:val="center"/>
        <w:rPr>
          <w:rFonts w:asciiTheme="minorHAnsi" w:hAnsiTheme="minorHAnsi" w:cstheme="minorHAnsi"/>
          <w:b/>
          <w:sz w:val="24"/>
          <w:szCs w:val="24"/>
        </w:rPr>
      </w:pPr>
    </w:p>
    <w:p w14:paraId="54193AD1" w14:textId="77777777" w:rsidR="00DA394E" w:rsidRDefault="00DA394E" w:rsidP="001D3F79">
      <w:pPr>
        <w:jc w:val="center"/>
        <w:rPr>
          <w:rFonts w:asciiTheme="minorHAnsi" w:hAnsiTheme="minorHAnsi" w:cstheme="minorHAnsi"/>
          <w:b/>
          <w:sz w:val="24"/>
          <w:szCs w:val="24"/>
        </w:rPr>
      </w:pPr>
    </w:p>
    <w:p w14:paraId="15831F86" w14:textId="77777777" w:rsidR="00DA394E" w:rsidRDefault="00DA394E" w:rsidP="001D3F79">
      <w:pPr>
        <w:jc w:val="center"/>
        <w:rPr>
          <w:rFonts w:asciiTheme="minorHAnsi" w:hAnsiTheme="minorHAnsi" w:cstheme="minorHAnsi"/>
          <w:b/>
          <w:sz w:val="24"/>
          <w:szCs w:val="24"/>
        </w:rPr>
      </w:pPr>
    </w:p>
    <w:p w14:paraId="2AA67F7C" w14:textId="77777777" w:rsidR="00DA394E" w:rsidRDefault="00DA394E" w:rsidP="001D3F79">
      <w:pPr>
        <w:jc w:val="center"/>
        <w:rPr>
          <w:rFonts w:asciiTheme="minorHAnsi" w:hAnsiTheme="minorHAnsi" w:cstheme="minorHAnsi"/>
          <w:b/>
          <w:sz w:val="24"/>
          <w:szCs w:val="24"/>
        </w:rPr>
      </w:pPr>
    </w:p>
    <w:p w14:paraId="0D08F3A3" w14:textId="77777777" w:rsidR="00C562D1" w:rsidRDefault="00C562D1" w:rsidP="001D3F79">
      <w:pPr>
        <w:jc w:val="center"/>
        <w:rPr>
          <w:rFonts w:asciiTheme="minorHAnsi" w:hAnsiTheme="minorHAnsi" w:cstheme="minorHAnsi"/>
          <w:b/>
          <w:sz w:val="24"/>
          <w:szCs w:val="24"/>
        </w:rPr>
      </w:pPr>
    </w:p>
    <w:p w14:paraId="21CB80B4" w14:textId="77777777" w:rsidR="00C562D1" w:rsidRDefault="00C562D1" w:rsidP="001D3F79">
      <w:pPr>
        <w:jc w:val="center"/>
        <w:rPr>
          <w:rFonts w:asciiTheme="minorHAnsi" w:hAnsiTheme="minorHAnsi" w:cstheme="minorHAnsi"/>
          <w:b/>
          <w:sz w:val="24"/>
          <w:szCs w:val="24"/>
        </w:rPr>
      </w:pPr>
    </w:p>
    <w:p w14:paraId="25668FCB" w14:textId="77777777" w:rsidR="00C562D1" w:rsidRDefault="00C562D1" w:rsidP="001D3F79">
      <w:pPr>
        <w:jc w:val="center"/>
        <w:rPr>
          <w:rFonts w:asciiTheme="minorHAnsi" w:hAnsiTheme="minorHAnsi" w:cstheme="minorHAnsi"/>
          <w:b/>
          <w:sz w:val="24"/>
          <w:szCs w:val="24"/>
        </w:rPr>
      </w:pPr>
    </w:p>
    <w:p w14:paraId="3E95118C" w14:textId="77777777" w:rsidR="002B1D9E" w:rsidRDefault="002B1D9E" w:rsidP="001D3F79">
      <w:pPr>
        <w:jc w:val="center"/>
        <w:rPr>
          <w:rFonts w:asciiTheme="minorHAnsi" w:hAnsiTheme="minorHAnsi" w:cstheme="minorHAnsi"/>
          <w:b/>
          <w:sz w:val="24"/>
          <w:szCs w:val="24"/>
        </w:rPr>
      </w:pPr>
    </w:p>
    <w:p w14:paraId="5B8C812E" w14:textId="77777777" w:rsidR="002B1D9E" w:rsidRDefault="002B1D9E" w:rsidP="001D3F79">
      <w:pPr>
        <w:jc w:val="center"/>
        <w:rPr>
          <w:rFonts w:asciiTheme="minorHAnsi" w:hAnsiTheme="minorHAnsi" w:cstheme="minorHAnsi"/>
          <w:b/>
          <w:sz w:val="24"/>
          <w:szCs w:val="24"/>
        </w:rPr>
      </w:pPr>
    </w:p>
    <w:p w14:paraId="4648D950" w14:textId="77CF01FF" w:rsidR="00712C9C" w:rsidRPr="006268E5" w:rsidRDefault="009A3438" w:rsidP="001D3F79">
      <w:pPr>
        <w:jc w:val="center"/>
        <w:rPr>
          <w:rFonts w:asciiTheme="minorHAnsi" w:hAnsiTheme="minorHAnsi" w:cstheme="minorHAnsi"/>
          <w:b/>
          <w:sz w:val="24"/>
          <w:szCs w:val="24"/>
        </w:rPr>
      </w:pPr>
      <w:r w:rsidRPr="006268E5">
        <w:rPr>
          <w:rFonts w:asciiTheme="minorHAnsi" w:hAnsiTheme="minorHAnsi" w:cstheme="minorHAnsi"/>
          <w:b/>
          <w:sz w:val="24"/>
          <w:szCs w:val="24"/>
        </w:rPr>
        <w:t>Y</w:t>
      </w:r>
      <w:r>
        <w:rPr>
          <w:rFonts w:asciiTheme="minorHAnsi" w:hAnsiTheme="minorHAnsi" w:cstheme="minorHAnsi"/>
          <w:b/>
          <w:sz w:val="24"/>
          <w:szCs w:val="24"/>
        </w:rPr>
        <w:t>ear</w:t>
      </w:r>
      <w:r w:rsidR="00712C9C" w:rsidRPr="006268E5">
        <w:rPr>
          <w:rFonts w:asciiTheme="minorHAnsi" w:hAnsiTheme="minorHAnsi" w:cstheme="minorHAnsi"/>
          <w:b/>
          <w:sz w:val="24"/>
          <w:szCs w:val="24"/>
        </w:rPr>
        <w:t xml:space="preserve"> 11 Parent/Carer Letter – Life After School</w:t>
      </w:r>
    </w:p>
    <w:p w14:paraId="46E01269" w14:textId="77777777" w:rsidR="00712C9C" w:rsidRPr="002E7AA2" w:rsidRDefault="00712C9C" w:rsidP="00712C9C">
      <w:pPr>
        <w:jc w:val="center"/>
        <w:rPr>
          <w:rFonts w:asciiTheme="minorHAnsi" w:hAnsiTheme="minorHAnsi" w:cstheme="minorHAnsi"/>
          <w:b/>
        </w:rPr>
      </w:pPr>
    </w:p>
    <w:p w14:paraId="7CD4207A" w14:textId="77777777" w:rsidR="00F865CD" w:rsidRPr="00F865CD" w:rsidRDefault="00F865CD" w:rsidP="00F865CD">
      <w:pPr>
        <w:jc w:val="both"/>
        <w:rPr>
          <w:rFonts w:asciiTheme="minorHAnsi" w:hAnsiTheme="minorHAnsi" w:cstheme="minorHAnsi"/>
        </w:rPr>
      </w:pPr>
      <w:r w:rsidRPr="00F865CD">
        <w:rPr>
          <w:rFonts w:asciiTheme="minorHAnsi" w:hAnsiTheme="minorHAnsi" w:cstheme="minorHAnsi"/>
        </w:rPr>
        <w:t>As your child prepares to enter Year 12 in September 2024, we've gathered essential information to guide them toward exciting opportunities in Education, Employment, and Training. Whether they're considering further education at a local college or 6th form, exploring apprenticeships, or pursuing work-based training programs, we're here to support their journey.</w:t>
      </w:r>
    </w:p>
    <w:p w14:paraId="70EEE2AD" w14:textId="77777777" w:rsidR="00F865CD" w:rsidRPr="00F865CD" w:rsidRDefault="00F865CD" w:rsidP="00F865CD">
      <w:pPr>
        <w:jc w:val="both"/>
        <w:rPr>
          <w:rFonts w:asciiTheme="minorHAnsi" w:hAnsiTheme="minorHAnsi" w:cstheme="minorHAnsi"/>
        </w:rPr>
      </w:pPr>
    </w:p>
    <w:p w14:paraId="3E35E36A" w14:textId="177AF884" w:rsidR="00712C9C" w:rsidRDefault="00F865CD" w:rsidP="00F865CD">
      <w:pPr>
        <w:jc w:val="both"/>
        <w:rPr>
          <w:rFonts w:asciiTheme="minorHAnsi" w:hAnsiTheme="minorHAnsi" w:cstheme="minorHAnsi"/>
        </w:rPr>
      </w:pPr>
      <w:r w:rsidRPr="00F865CD">
        <w:rPr>
          <w:rFonts w:asciiTheme="minorHAnsi" w:hAnsiTheme="minorHAnsi" w:cstheme="minorHAnsi"/>
        </w:rPr>
        <w:t>Below, we've outlined key documents your child will need to smoothly transition into their chosen pathway, be it further education, apprenticeships, or a part-time job to boost their finances.</w:t>
      </w:r>
    </w:p>
    <w:p w14:paraId="622F1A32" w14:textId="77777777" w:rsidR="002B1D9E" w:rsidRPr="002E7AA2" w:rsidRDefault="002B1D9E" w:rsidP="00F865CD">
      <w:pPr>
        <w:jc w:val="both"/>
        <w:rPr>
          <w:rFonts w:asciiTheme="minorHAnsi" w:hAnsiTheme="minorHAnsi" w:cstheme="minorHAnsi"/>
        </w:rPr>
      </w:pPr>
    </w:p>
    <w:tbl>
      <w:tblPr>
        <w:tblStyle w:val="TableGrid"/>
        <w:tblW w:w="9918" w:type="dxa"/>
        <w:tblLook w:val="04A0" w:firstRow="1" w:lastRow="0" w:firstColumn="1" w:lastColumn="0" w:noHBand="0" w:noVBand="1"/>
      </w:tblPr>
      <w:tblGrid>
        <w:gridCol w:w="3964"/>
        <w:gridCol w:w="5954"/>
      </w:tblGrid>
      <w:tr w:rsidR="00712C9C" w:rsidRPr="002E7AA2" w14:paraId="363D9AD0" w14:textId="77777777" w:rsidTr="000253AE">
        <w:tc>
          <w:tcPr>
            <w:tcW w:w="3964" w:type="dxa"/>
            <w:shd w:val="clear" w:color="auto" w:fill="auto"/>
          </w:tcPr>
          <w:p w14:paraId="23EE45D5" w14:textId="77777777" w:rsidR="00712C9C" w:rsidRPr="002E7AA2" w:rsidRDefault="00712C9C" w:rsidP="006B7F14">
            <w:pPr>
              <w:jc w:val="center"/>
              <w:rPr>
                <w:rFonts w:cstheme="minorHAnsi"/>
                <w:b/>
                <w:sz w:val="20"/>
                <w:szCs w:val="20"/>
              </w:rPr>
            </w:pPr>
            <w:r w:rsidRPr="002E7AA2">
              <w:rPr>
                <w:rFonts w:cstheme="minorHAnsi"/>
                <w:b/>
                <w:sz w:val="20"/>
                <w:szCs w:val="20"/>
              </w:rPr>
              <w:t>Documents needed</w:t>
            </w:r>
          </w:p>
        </w:tc>
        <w:tc>
          <w:tcPr>
            <w:tcW w:w="5954" w:type="dxa"/>
            <w:shd w:val="clear" w:color="auto" w:fill="auto"/>
          </w:tcPr>
          <w:p w14:paraId="06F9BFBE" w14:textId="77777777" w:rsidR="00712C9C" w:rsidRPr="002E7AA2" w:rsidRDefault="00712C9C" w:rsidP="006B7F14">
            <w:pPr>
              <w:jc w:val="center"/>
              <w:rPr>
                <w:rFonts w:cstheme="minorHAnsi"/>
                <w:b/>
                <w:sz w:val="20"/>
                <w:szCs w:val="20"/>
              </w:rPr>
            </w:pPr>
            <w:r w:rsidRPr="002E7AA2">
              <w:rPr>
                <w:rFonts w:cstheme="minorHAnsi"/>
                <w:b/>
                <w:sz w:val="20"/>
                <w:szCs w:val="20"/>
              </w:rPr>
              <w:t>How to get this</w:t>
            </w:r>
          </w:p>
        </w:tc>
      </w:tr>
      <w:tr w:rsidR="00712C9C" w:rsidRPr="002E7AA2" w14:paraId="4631FEFE" w14:textId="77777777" w:rsidTr="00C64B5C">
        <w:tc>
          <w:tcPr>
            <w:tcW w:w="3964" w:type="dxa"/>
          </w:tcPr>
          <w:p w14:paraId="7468FFA4" w14:textId="77777777" w:rsidR="00712C9C" w:rsidRPr="002E7AA2" w:rsidRDefault="00712C9C" w:rsidP="00C64B5C">
            <w:pPr>
              <w:rPr>
                <w:rFonts w:cstheme="minorHAnsi"/>
                <w:sz w:val="20"/>
                <w:szCs w:val="20"/>
              </w:rPr>
            </w:pPr>
            <w:r w:rsidRPr="002E7AA2">
              <w:rPr>
                <w:rFonts w:cstheme="minorHAnsi"/>
                <w:b/>
                <w:sz w:val="20"/>
                <w:szCs w:val="20"/>
              </w:rPr>
              <w:t>ID</w:t>
            </w:r>
            <w:r w:rsidRPr="002E7AA2">
              <w:rPr>
                <w:rFonts w:cstheme="minorHAnsi"/>
                <w:sz w:val="20"/>
                <w:szCs w:val="20"/>
              </w:rPr>
              <w:t xml:space="preserve"> – Ideally a </w:t>
            </w:r>
            <w:r w:rsidRPr="002E7AA2">
              <w:rPr>
                <w:rFonts w:cstheme="minorHAnsi"/>
                <w:b/>
                <w:sz w:val="20"/>
                <w:szCs w:val="20"/>
              </w:rPr>
              <w:t>Birth Certificate</w:t>
            </w:r>
            <w:r w:rsidRPr="002E7AA2">
              <w:rPr>
                <w:rFonts w:cstheme="minorHAnsi"/>
                <w:sz w:val="20"/>
                <w:szCs w:val="20"/>
              </w:rPr>
              <w:t xml:space="preserve"> and/or valid </w:t>
            </w:r>
            <w:r w:rsidRPr="002E7AA2">
              <w:rPr>
                <w:rFonts w:cstheme="minorHAnsi"/>
                <w:b/>
                <w:sz w:val="20"/>
                <w:szCs w:val="20"/>
              </w:rPr>
              <w:t>Passport</w:t>
            </w:r>
            <w:r w:rsidRPr="002E7AA2">
              <w:rPr>
                <w:rFonts w:cstheme="minorHAnsi"/>
                <w:sz w:val="20"/>
                <w:szCs w:val="20"/>
              </w:rPr>
              <w:t xml:space="preserve"> – this needs to be in date and can take a few weeks to be returned once an application is submitted</w:t>
            </w:r>
          </w:p>
        </w:tc>
        <w:tc>
          <w:tcPr>
            <w:tcW w:w="5954" w:type="dxa"/>
            <w:vAlign w:val="center"/>
          </w:tcPr>
          <w:p w14:paraId="39140A9E" w14:textId="496F7F14" w:rsidR="00474A45" w:rsidRPr="002E7AA2" w:rsidRDefault="00712C9C" w:rsidP="00C64B5C">
            <w:pPr>
              <w:pStyle w:val="ListParagraph"/>
              <w:numPr>
                <w:ilvl w:val="0"/>
                <w:numId w:val="2"/>
              </w:numPr>
              <w:spacing w:after="0" w:line="240" w:lineRule="auto"/>
              <w:ind w:left="360"/>
              <w:rPr>
                <w:rFonts w:cstheme="minorHAnsi"/>
                <w:sz w:val="20"/>
                <w:szCs w:val="20"/>
              </w:rPr>
            </w:pPr>
            <w:r w:rsidRPr="002E7AA2">
              <w:rPr>
                <w:rFonts w:cstheme="minorHAnsi"/>
                <w:b/>
                <w:sz w:val="20"/>
                <w:szCs w:val="20"/>
              </w:rPr>
              <w:t>Birth Certificate</w:t>
            </w:r>
            <w:r w:rsidRPr="002E7AA2">
              <w:rPr>
                <w:rFonts w:cstheme="minorHAnsi"/>
                <w:sz w:val="20"/>
                <w:szCs w:val="20"/>
              </w:rPr>
              <w:t>: If you need a replacement and were born in Bristol you can apply online</w:t>
            </w:r>
            <w:r w:rsidR="008C510C" w:rsidRPr="002E7AA2">
              <w:rPr>
                <w:rFonts w:cstheme="minorHAnsi"/>
                <w:sz w:val="20"/>
                <w:szCs w:val="20"/>
              </w:rPr>
              <w:t xml:space="preserve"> </w:t>
            </w:r>
            <w:hyperlink r:id="rId12" w:history="1">
              <w:r w:rsidR="00AF3E76">
                <w:rPr>
                  <w:rStyle w:val="Hyperlink"/>
                  <w:rFonts w:cstheme="minorHAnsi"/>
                  <w:b/>
                  <w:bCs/>
                  <w:sz w:val="20"/>
                  <w:szCs w:val="20"/>
                </w:rPr>
                <w:t>get a copy of your Birth Certificate</w:t>
              </w:r>
            </w:hyperlink>
            <w:r w:rsidR="00AF3E76">
              <w:rPr>
                <w:rFonts w:cstheme="minorHAnsi"/>
                <w:b/>
                <w:bCs/>
                <w:sz w:val="20"/>
                <w:szCs w:val="20"/>
              </w:rPr>
              <w:t xml:space="preserve"> </w:t>
            </w:r>
          </w:p>
          <w:p w14:paraId="3C512FAC" w14:textId="50F81DFE" w:rsidR="00712C9C" w:rsidRDefault="00712C9C" w:rsidP="00C64B5C">
            <w:pPr>
              <w:pStyle w:val="ListParagraph"/>
              <w:numPr>
                <w:ilvl w:val="0"/>
                <w:numId w:val="2"/>
              </w:numPr>
              <w:spacing w:after="0" w:line="240" w:lineRule="auto"/>
              <w:ind w:left="360"/>
              <w:rPr>
                <w:rFonts w:cstheme="minorHAnsi"/>
                <w:sz w:val="20"/>
                <w:szCs w:val="20"/>
              </w:rPr>
            </w:pPr>
            <w:r w:rsidRPr="002E7AA2">
              <w:rPr>
                <w:rFonts w:cstheme="minorHAnsi"/>
                <w:b/>
                <w:sz w:val="20"/>
                <w:szCs w:val="20"/>
              </w:rPr>
              <w:t>Passport</w:t>
            </w:r>
            <w:r w:rsidRPr="002E7AA2">
              <w:rPr>
                <w:rFonts w:cstheme="minorHAnsi"/>
                <w:sz w:val="20"/>
                <w:szCs w:val="20"/>
              </w:rPr>
              <w:t>: Your young person will need to collect an application form from the Post Office or complete the online application</w:t>
            </w:r>
            <w:r w:rsidR="00474A45" w:rsidRPr="002E7AA2">
              <w:rPr>
                <w:rFonts w:cstheme="minorHAnsi"/>
                <w:sz w:val="20"/>
                <w:szCs w:val="20"/>
              </w:rPr>
              <w:t xml:space="preserve"> </w:t>
            </w:r>
            <w:hyperlink r:id="rId13" w:history="1">
              <w:r w:rsidR="00011708">
                <w:rPr>
                  <w:rStyle w:val="Hyperlink"/>
                  <w:rFonts w:cstheme="minorHAnsi"/>
                  <w:b/>
                  <w:bCs/>
                  <w:sz w:val="20"/>
                  <w:szCs w:val="20"/>
                </w:rPr>
                <w:t>Apply for a Passport</w:t>
              </w:r>
            </w:hyperlink>
            <w:r w:rsidR="00011708">
              <w:rPr>
                <w:rFonts w:cstheme="minorHAnsi"/>
                <w:b/>
                <w:bCs/>
                <w:sz w:val="20"/>
                <w:szCs w:val="20"/>
              </w:rPr>
              <w:t xml:space="preserve"> </w:t>
            </w:r>
            <w:r w:rsidR="00474A45" w:rsidRPr="002E7AA2">
              <w:rPr>
                <w:rFonts w:cstheme="minorHAnsi"/>
                <w:sz w:val="20"/>
                <w:szCs w:val="20"/>
              </w:rPr>
              <w:t xml:space="preserve">. </w:t>
            </w:r>
            <w:r w:rsidRPr="002E7AA2">
              <w:rPr>
                <w:rFonts w:cstheme="minorHAnsi"/>
                <w:sz w:val="20"/>
                <w:szCs w:val="20"/>
              </w:rPr>
              <w:t>They will need a birth certificate before applying for this.</w:t>
            </w:r>
          </w:p>
          <w:p w14:paraId="360057B8" w14:textId="00724F19" w:rsidR="00E506C2" w:rsidRPr="002E7AA2" w:rsidRDefault="00E506C2" w:rsidP="00E506C2">
            <w:pPr>
              <w:pStyle w:val="ListParagraph"/>
              <w:spacing w:after="0" w:line="240" w:lineRule="auto"/>
              <w:ind w:left="360"/>
              <w:rPr>
                <w:rFonts w:cstheme="minorHAnsi"/>
                <w:sz w:val="20"/>
                <w:szCs w:val="20"/>
              </w:rPr>
            </w:pPr>
          </w:p>
        </w:tc>
      </w:tr>
      <w:tr w:rsidR="00712C9C" w:rsidRPr="002E7AA2" w14:paraId="5977E66B" w14:textId="77777777" w:rsidTr="00C64B5C">
        <w:tc>
          <w:tcPr>
            <w:tcW w:w="3964" w:type="dxa"/>
          </w:tcPr>
          <w:p w14:paraId="07102540" w14:textId="77777777" w:rsidR="00712C9C" w:rsidRPr="002E7AA2" w:rsidRDefault="00712C9C" w:rsidP="006B7F14">
            <w:pPr>
              <w:rPr>
                <w:rFonts w:cstheme="minorHAnsi"/>
                <w:sz w:val="20"/>
                <w:szCs w:val="20"/>
              </w:rPr>
            </w:pPr>
            <w:r w:rsidRPr="002E7AA2">
              <w:rPr>
                <w:rFonts w:cstheme="minorHAnsi"/>
                <w:b/>
                <w:sz w:val="20"/>
                <w:szCs w:val="20"/>
              </w:rPr>
              <w:t xml:space="preserve">Bank Account - </w:t>
            </w:r>
            <w:r w:rsidRPr="002E7AA2">
              <w:rPr>
                <w:rFonts w:cstheme="minorHAnsi"/>
                <w:sz w:val="20"/>
                <w:szCs w:val="20"/>
              </w:rPr>
              <w:t>Most banks will offer a 16-year-old a basic current account.  It is often easier for them to open an account where their parent/carer already has one.  However, with the right ID any bank should be able to help.</w:t>
            </w:r>
          </w:p>
          <w:p w14:paraId="1171CCF6" w14:textId="77777777" w:rsidR="00712C9C" w:rsidRPr="002E7AA2" w:rsidRDefault="00712C9C" w:rsidP="006B7F14">
            <w:pPr>
              <w:rPr>
                <w:rFonts w:cstheme="minorHAnsi"/>
                <w:sz w:val="20"/>
                <w:szCs w:val="20"/>
              </w:rPr>
            </w:pPr>
            <w:r w:rsidRPr="002E7AA2">
              <w:rPr>
                <w:rFonts w:cstheme="minorHAnsi"/>
                <w:sz w:val="20"/>
                <w:szCs w:val="20"/>
              </w:rPr>
              <w:t>This needs to be open before a young person starts college, an apprenticeship or employment.</w:t>
            </w:r>
          </w:p>
        </w:tc>
        <w:tc>
          <w:tcPr>
            <w:tcW w:w="5954" w:type="dxa"/>
          </w:tcPr>
          <w:p w14:paraId="55D0C27F" w14:textId="44131D78" w:rsidR="00712C9C" w:rsidRPr="002E7AA2" w:rsidRDefault="00712C9C" w:rsidP="00C64B5C">
            <w:pPr>
              <w:pStyle w:val="ListParagraph"/>
              <w:numPr>
                <w:ilvl w:val="0"/>
                <w:numId w:val="1"/>
              </w:numPr>
              <w:spacing w:after="0" w:line="240" w:lineRule="auto"/>
              <w:ind w:left="360"/>
              <w:rPr>
                <w:rFonts w:cstheme="minorHAnsi"/>
                <w:sz w:val="20"/>
                <w:szCs w:val="20"/>
              </w:rPr>
            </w:pPr>
            <w:r w:rsidRPr="002E7AA2">
              <w:rPr>
                <w:rFonts w:cstheme="minorHAnsi"/>
                <w:sz w:val="20"/>
                <w:szCs w:val="20"/>
              </w:rPr>
              <w:t xml:space="preserve">Drop into your local bank and ask for the details and key documents needed to open an </w:t>
            </w:r>
            <w:r w:rsidR="00804191" w:rsidRPr="002E7AA2">
              <w:rPr>
                <w:rFonts w:cstheme="minorHAnsi"/>
                <w:sz w:val="20"/>
                <w:szCs w:val="20"/>
              </w:rPr>
              <w:t>account.</w:t>
            </w:r>
          </w:p>
          <w:p w14:paraId="44C266C4" w14:textId="798DB5F2" w:rsidR="00712C9C" w:rsidRPr="002E7AA2" w:rsidRDefault="00712C9C" w:rsidP="00C64B5C">
            <w:pPr>
              <w:pStyle w:val="ListParagraph"/>
              <w:numPr>
                <w:ilvl w:val="0"/>
                <w:numId w:val="1"/>
              </w:numPr>
              <w:spacing w:after="0" w:line="240" w:lineRule="auto"/>
              <w:ind w:left="360"/>
              <w:rPr>
                <w:rFonts w:cstheme="minorHAnsi"/>
                <w:sz w:val="20"/>
                <w:szCs w:val="20"/>
              </w:rPr>
            </w:pPr>
            <w:r w:rsidRPr="002E7AA2">
              <w:rPr>
                <w:rFonts w:cstheme="minorHAnsi"/>
                <w:sz w:val="20"/>
                <w:szCs w:val="20"/>
              </w:rPr>
              <w:t xml:space="preserve">Make sure you have all the documents needed and if not, </w:t>
            </w:r>
            <w:proofErr w:type="gramStart"/>
            <w:r w:rsidRPr="002E7AA2">
              <w:rPr>
                <w:rFonts w:cstheme="minorHAnsi"/>
                <w:sz w:val="20"/>
                <w:szCs w:val="20"/>
              </w:rPr>
              <w:t>make arrangements</w:t>
            </w:r>
            <w:proofErr w:type="gramEnd"/>
            <w:r w:rsidRPr="002E7AA2">
              <w:rPr>
                <w:rFonts w:cstheme="minorHAnsi"/>
                <w:sz w:val="20"/>
                <w:szCs w:val="20"/>
              </w:rPr>
              <w:t xml:space="preserve"> to get them </w:t>
            </w:r>
            <w:r w:rsidR="002D286A" w:rsidRPr="002E7AA2">
              <w:rPr>
                <w:rFonts w:cstheme="minorHAnsi"/>
                <w:sz w:val="20"/>
                <w:szCs w:val="20"/>
              </w:rPr>
              <w:t>ASAP.</w:t>
            </w:r>
          </w:p>
          <w:p w14:paraId="70ED44DE" w14:textId="77777777" w:rsidR="00712C9C" w:rsidRPr="002E7AA2" w:rsidRDefault="00712C9C" w:rsidP="00C64B5C">
            <w:pPr>
              <w:pStyle w:val="ListParagraph"/>
              <w:numPr>
                <w:ilvl w:val="0"/>
                <w:numId w:val="1"/>
              </w:numPr>
              <w:spacing w:after="0" w:line="240" w:lineRule="auto"/>
              <w:ind w:left="360"/>
              <w:rPr>
                <w:rFonts w:cstheme="minorHAnsi"/>
                <w:sz w:val="20"/>
                <w:szCs w:val="20"/>
              </w:rPr>
            </w:pPr>
            <w:r w:rsidRPr="002E7AA2">
              <w:rPr>
                <w:rFonts w:cstheme="minorHAnsi"/>
                <w:sz w:val="20"/>
                <w:szCs w:val="20"/>
              </w:rPr>
              <w:t>Then make an appointment at the bank to open an account, this usually only takes 20-30 mins.</w:t>
            </w:r>
          </w:p>
        </w:tc>
      </w:tr>
      <w:tr w:rsidR="00712C9C" w:rsidRPr="002E7AA2" w14:paraId="0D638A1C" w14:textId="77777777" w:rsidTr="000253AE">
        <w:tc>
          <w:tcPr>
            <w:tcW w:w="3964" w:type="dxa"/>
          </w:tcPr>
          <w:p w14:paraId="67CF74C1" w14:textId="77777777" w:rsidR="00712C9C" w:rsidRPr="002E7AA2" w:rsidRDefault="00712C9C" w:rsidP="006B7F14">
            <w:pPr>
              <w:rPr>
                <w:rFonts w:cstheme="minorHAnsi"/>
                <w:sz w:val="20"/>
                <w:szCs w:val="20"/>
              </w:rPr>
            </w:pPr>
            <w:r w:rsidRPr="002E7AA2">
              <w:rPr>
                <w:rFonts w:cstheme="minorHAnsi"/>
                <w:b/>
                <w:sz w:val="20"/>
                <w:szCs w:val="20"/>
              </w:rPr>
              <w:t xml:space="preserve">National Insurance Number – </w:t>
            </w:r>
            <w:r w:rsidRPr="002E7AA2">
              <w:rPr>
                <w:rFonts w:cstheme="minorHAnsi"/>
                <w:sz w:val="20"/>
                <w:szCs w:val="20"/>
              </w:rPr>
              <w:t>This is usually sent to every young person just before their 16</w:t>
            </w:r>
            <w:r w:rsidRPr="002E7AA2">
              <w:rPr>
                <w:rFonts w:cstheme="minorHAnsi"/>
                <w:sz w:val="20"/>
                <w:szCs w:val="20"/>
                <w:vertAlign w:val="superscript"/>
              </w:rPr>
              <w:t>th</w:t>
            </w:r>
            <w:r w:rsidRPr="002E7AA2">
              <w:rPr>
                <w:rFonts w:cstheme="minorHAnsi"/>
                <w:sz w:val="20"/>
                <w:szCs w:val="20"/>
              </w:rPr>
              <w:t xml:space="preserve"> birthday.  Cards are no longer sent, just a letter with the full NI number</w:t>
            </w:r>
          </w:p>
        </w:tc>
        <w:tc>
          <w:tcPr>
            <w:tcW w:w="5954" w:type="dxa"/>
            <w:vAlign w:val="center"/>
          </w:tcPr>
          <w:p w14:paraId="1CBF00CF" w14:textId="122ACB83" w:rsidR="00712C9C" w:rsidRPr="002E7AA2" w:rsidRDefault="00712C9C" w:rsidP="00C64B5C">
            <w:pPr>
              <w:pStyle w:val="ListParagraph"/>
              <w:numPr>
                <w:ilvl w:val="0"/>
                <w:numId w:val="1"/>
              </w:numPr>
              <w:spacing w:after="0" w:line="240" w:lineRule="auto"/>
              <w:ind w:left="360"/>
              <w:rPr>
                <w:rFonts w:cstheme="minorHAnsi"/>
                <w:sz w:val="20"/>
                <w:szCs w:val="20"/>
              </w:rPr>
            </w:pPr>
            <w:r w:rsidRPr="002E7AA2">
              <w:rPr>
                <w:rFonts w:cstheme="minorHAnsi"/>
                <w:sz w:val="20"/>
                <w:szCs w:val="20"/>
              </w:rPr>
              <w:t xml:space="preserve">Ensure the letter with the NI number is kept in a safe place as this will be needed for any </w:t>
            </w:r>
            <w:r w:rsidR="00804191" w:rsidRPr="002E7AA2">
              <w:rPr>
                <w:rFonts w:cstheme="minorHAnsi"/>
                <w:sz w:val="20"/>
                <w:szCs w:val="20"/>
              </w:rPr>
              <w:t>employment.</w:t>
            </w:r>
          </w:p>
          <w:p w14:paraId="5AAE918D" w14:textId="2D10FFBE" w:rsidR="00712C9C" w:rsidRDefault="00712C9C" w:rsidP="00C64B5C">
            <w:pPr>
              <w:pStyle w:val="ListParagraph"/>
              <w:numPr>
                <w:ilvl w:val="0"/>
                <w:numId w:val="1"/>
              </w:numPr>
              <w:spacing w:after="0" w:line="240" w:lineRule="auto"/>
              <w:ind w:left="360"/>
              <w:rPr>
                <w:rFonts w:cstheme="minorHAnsi"/>
                <w:sz w:val="20"/>
                <w:szCs w:val="20"/>
              </w:rPr>
            </w:pPr>
            <w:r w:rsidRPr="002E7AA2">
              <w:rPr>
                <w:rFonts w:cstheme="minorHAnsi"/>
                <w:sz w:val="20"/>
                <w:szCs w:val="20"/>
              </w:rPr>
              <w:t xml:space="preserve">If your young person has lost the number/letter or did not receive one you can request a new one via </w:t>
            </w:r>
            <w:hyperlink r:id="rId14" w:history="1">
              <w:r w:rsidR="00991467">
                <w:rPr>
                  <w:rStyle w:val="Hyperlink"/>
                  <w:rFonts w:cstheme="minorHAnsi"/>
                  <w:b/>
                  <w:bCs/>
                  <w:sz w:val="20"/>
                  <w:szCs w:val="20"/>
                </w:rPr>
                <w:t>Get a replacement National Insurance Number</w:t>
              </w:r>
            </w:hyperlink>
            <w:r w:rsidR="00164293">
              <w:rPr>
                <w:rFonts w:cstheme="minorHAnsi"/>
                <w:b/>
                <w:bCs/>
                <w:sz w:val="20"/>
                <w:szCs w:val="20"/>
              </w:rPr>
              <w:t xml:space="preserve"> </w:t>
            </w:r>
            <w:r w:rsidRPr="002E7AA2">
              <w:rPr>
                <w:rFonts w:cstheme="minorHAnsi"/>
                <w:sz w:val="20"/>
                <w:szCs w:val="20"/>
              </w:rPr>
              <w:t xml:space="preserve"> </w:t>
            </w:r>
          </w:p>
          <w:p w14:paraId="668EBFDE" w14:textId="6AAF1B13" w:rsidR="00E506C2" w:rsidRPr="002E7AA2" w:rsidRDefault="00E506C2" w:rsidP="00E506C2">
            <w:pPr>
              <w:pStyle w:val="ListParagraph"/>
              <w:spacing w:after="0" w:line="240" w:lineRule="auto"/>
              <w:ind w:left="360"/>
              <w:rPr>
                <w:rFonts w:cstheme="minorHAnsi"/>
                <w:sz w:val="20"/>
                <w:szCs w:val="20"/>
              </w:rPr>
            </w:pPr>
          </w:p>
        </w:tc>
      </w:tr>
      <w:tr w:rsidR="00712C9C" w:rsidRPr="002E7AA2" w14:paraId="380B102F" w14:textId="77777777" w:rsidTr="000253AE">
        <w:tc>
          <w:tcPr>
            <w:tcW w:w="3964" w:type="dxa"/>
          </w:tcPr>
          <w:p w14:paraId="3EB5FB36" w14:textId="77777777" w:rsidR="00712C9C" w:rsidRPr="002E7AA2" w:rsidRDefault="00712C9C" w:rsidP="006B7F14">
            <w:pPr>
              <w:rPr>
                <w:rFonts w:cstheme="minorHAnsi"/>
                <w:b/>
                <w:sz w:val="20"/>
                <w:szCs w:val="20"/>
              </w:rPr>
            </w:pPr>
            <w:r w:rsidRPr="002E7AA2">
              <w:rPr>
                <w:rFonts w:cstheme="minorHAnsi"/>
                <w:b/>
                <w:sz w:val="20"/>
                <w:szCs w:val="20"/>
              </w:rPr>
              <w:t xml:space="preserve">Supporting school letter for ID - </w:t>
            </w:r>
            <w:r w:rsidRPr="002E7AA2">
              <w:rPr>
                <w:rFonts w:cstheme="minorHAnsi"/>
                <w:sz w:val="20"/>
                <w:szCs w:val="20"/>
              </w:rPr>
              <w:t xml:space="preserve">If your young person does not have any ID and is struggling to get a birth certificate or passport, then you can request a supporting letter from their last school they attended </w:t>
            </w:r>
          </w:p>
        </w:tc>
        <w:tc>
          <w:tcPr>
            <w:tcW w:w="5954" w:type="dxa"/>
            <w:vAlign w:val="center"/>
          </w:tcPr>
          <w:p w14:paraId="66731271" w14:textId="4154CA52" w:rsidR="00712C9C" w:rsidRPr="002E7AA2" w:rsidRDefault="00712C9C" w:rsidP="00C64B5C">
            <w:pPr>
              <w:pStyle w:val="ListParagraph"/>
              <w:numPr>
                <w:ilvl w:val="0"/>
                <w:numId w:val="7"/>
              </w:numPr>
              <w:spacing w:after="0" w:line="240" w:lineRule="auto"/>
              <w:ind w:left="360"/>
              <w:rPr>
                <w:rFonts w:cstheme="minorHAnsi"/>
                <w:sz w:val="20"/>
                <w:szCs w:val="20"/>
              </w:rPr>
            </w:pPr>
            <w:r w:rsidRPr="002E7AA2">
              <w:rPr>
                <w:rFonts w:cstheme="minorHAnsi"/>
                <w:sz w:val="20"/>
                <w:szCs w:val="20"/>
              </w:rPr>
              <w:t xml:space="preserve">The school staff being asked to provide this should know the young person well and detail the length of time they have known the young person and at which home </w:t>
            </w:r>
            <w:r w:rsidR="00745DFF" w:rsidRPr="002E7AA2">
              <w:rPr>
                <w:rFonts w:cstheme="minorHAnsi"/>
                <w:sz w:val="20"/>
                <w:szCs w:val="20"/>
              </w:rPr>
              <w:t>address.</w:t>
            </w:r>
          </w:p>
          <w:p w14:paraId="456CF7FC" w14:textId="77777777" w:rsidR="00712C9C" w:rsidRDefault="00712C9C" w:rsidP="00C64B5C">
            <w:pPr>
              <w:pStyle w:val="ListParagraph"/>
              <w:numPr>
                <w:ilvl w:val="0"/>
                <w:numId w:val="7"/>
              </w:numPr>
              <w:spacing w:after="0" w:line="240" w:lineRule="auto"/>
              <w:ind w:left="360"/>
              <w:rPr>
                <w:rFonts w:cstheme="minorHAnsi"/>
                <w:sz w:val="20"/>
                <w:szCs w:val="20"/>
              </w:rPr>
            </w:pPr>
            <w:r w:rsidRPr="002E7AA2">
              <w:rPr>
                <w:rFonts w:cstheme="minorHAnsi"/>
                <w:sz w:val="20"/>
                <w:szCs w:val="20"/>
              </w:rPr>
              <w:t>This can often help when trying to open a bank account, however, cannot be used for passport applications.</w:t>
            </w:r>
          </w:p>
          <w:p w14:paraId="6797725C" w14:textId="7612AC68" w:rsidR="00E506C2" w:rsidRPr="002E7AA2" w:rsidRDefault="00E506C2" w:rsidP="00E506C2">
            <w:pPr>
              <w:pStyle w:val="ListParagraph"/>
              <w:spacing w:after="0" w:line="240" w:lineRule="auto"/>
              <w:ind w:left="360"/>
              <w:rPr>
                <w:rFonts w:cstheme="minorHAnsi"/>
                <w:sz w:val="20"/>
                <w:szCs w:val="20"/>
              </w:rPr>
            </w:pPr>
          </w:p>
        </w:tc>
      </w:tr>
      <w:tr w:rsidR="00712C9C" w:rsidRPr="002E7AA2" w14:paraId="6B72AF35" w14:textId="77777777" w:rsidTr="00C64B5C">
        <w:tc>
          <w:tcPr>
            <w:tcW w:w="3964" w:type="dxa"/>
          </w:tcPr>
          <w:p w14:paraId="103F4FDB" w14:textId="4D671D48" w:rsidR="00712C9C" w:rsidRDefault="00C64B5C" w:rsidP="006B7F14">
            <w:pPr>
              <w:rPr>
                <w:rFonts w:cstheme="minorHAnsi"/>
                <w:sz w:val="20"/>
                <w:szCs w:val="20"/>
              </w:rPr>
            </w:pPr>
            <w:r>
              <w:rPr>
                <w:rFonts w:ascii="Times New Roman" w:eastAsia="Times New Roman" w:hAnsi="Times New Roman" w:cs="Times New Roman"/>
                <w:sz w:val="20"/>
                <w:szCs w:val="20"/>
              </w:rPr>
              <w:br w:type="page"/>
            </w:r>
            <w:r w:rsidR="00712C9C" w:rsidRPr="002E7AA2">
              <w:rPr>
                <w:rFonts w:cstheme="minorHAnsi"/>
                <w:b/>
                <w:sz w:val="20"/>
                <w:szCs w:val="20"/>
              </w:rPr>
              <w:t xml:space="preserve">CV – </w:t>
            </w:r>
            <w:r w:rsidR="00712C9C" w:rsidRPr="002E7AA2">
              <w:rPr>
                <w:rFonts w:cstheme="minorHAnsi"/>
                <w:sz w:val="20"/>
                <w:szCs w:val="20"/>
              </w:rPr>
              <w:t>Some employers will ask your young person for an up-to-date CV.  This needs to include their education history as well as any work-related experiences.  This</w:t>
            </w:r>
            <w:r w:rsidR="00712C9C" w:rsidRPr="002E7AA2">
              <w:rPr>
                <w:rFonts w:cstheme="minorHAnsi"/>
                <w:b/>
                <w:sz w:val="20"/>
                <w:szCs w:val="20"/>
              </w:rPr>
              <w:t xml:space="preserve"> </w:t>
            </w:r>
            <w:r w:rsidR="00712C9C" w:rsidRPr="002E7AA2">
              <w:rPr>
                <w:rFonts w:cstheme="minorHAnsi"/>
                <w:sz w:val="20"/>
                <w:szCs w:val="20"/>
              </w:rPr>
              <w:t xml:space="preserve">does not have to be formal work experience, it could also include projects they have completed in school and any work shadowing, trips to </w:t>
            </w:r>
            <w:r w:rsidR="0039067A" w:rsidRPr="002E7AA2">
              <w:rPr>
                <w:rFonts w:cstheme="minorHAnsi"/>
                <w:sz w:val="20"/>
                <w:szCs w:val="20"/>
              </w:rPr>
              <w:t>businesses</w:t>
            </w:r>
            <w:r w:rsidR="0039067A" w:rsidRPr="002E7AA2">
              <w:rPr>
                <w:rFonts w:cstheme="minorHAnsi"/>
              </w:rPr>
              <w:t>.</w:t>
            </w:r>
          </w:p>
          <w:p w14:paraId="1B78AFF8" w14:textId="527C93CF" w:rsidR="00C64B5C" w:rsidRPr="002E7AA2" w:rsidRDefault="00C64B5C" w:rsidP="006B7F14">
            <w:pPr>
              <w:rPr>
                <w:rFonts w:cstheme="minorHAnsi"/>
                <w:sz w:val="20"/>
                <w:szCs w:val="20"/>
              </w:rPr>
            </w:pPr>
          </w:p>
        </w:tc>
        <w:tc>
          <w:tcPr>
            <w:tcW w:w="5954" w:type="dxa"/>
          </w:tcPr>
          <w:p w14:paraId="00038F38" w14:textId="77777777" w:rsidR="00712C9C" w:rsidRPr="002E7AA2"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 xml:space="preserve">See your school-based Careers Adviser who will arrange a time to see you and pull this document together. </w:t>
            </w:r>
          </w:p>
          <w:p w14:paraId="239A0DD2" w14:textId="77777777" w:rsidR="00712C9C" w:rsidRPr="002E7AA2"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 xml:space="preserve">This needs to be stored somewhere safe and accessible, so it can be used after your young person has finished school.  </w:t>
            </w:r>
          </w:p>
          <w:p w14:paraId="6810E6CA" w14:textId="77777777" w:rsidR="00712C9C" w:rsidRPr="002E7AA2"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We would advise they email to their personal email account and send a copy of it to a parent/carer.</w:t>
            </w:r>
          </w:p>
        </w:tc>
      </w:tr>
      <w:tr w:rsidR="00712C9C" w:rsidRPr="002E7AA2" w14:paraId="62D2A031" w14:textId="77777777" w:rsidTr="000253AE">
        <w:tc>
          <w:tcPr>
            <w:tcW w:w="3964" w:type="dxa"/>
          </w:tcPr>
          <w:p w14:paraId="29B861EA" w14:textId="77777777" w:rsidR="00712C9C" w:rsidRPr="002E7AA2" w:rsidRDefault="00712C9C" w:rsidP="006B7F14">
            <w:pPr>
              <w:rPr>
                <w:rFonts w:cstheme="minorHAnsi"/>
                <w:b/>
                <w:sz w:val="20"/>
                <w:szCs w:val="20"/>
              </w:rPr>
            </w:pPr>
            <w:r w:rsidRPr="002E7AA2">
              <w:rPr>
                <w:rFonts w:cstheme="minorHAnsi"/>
                <w:b/>
                <w:sz w:val="20"/>
                <w:szCs w:val="20"/>
              </w:rPr>
              <w:lastRenderedPageBreak/>
              <w:t xml:space="preserve">Email address – </w:t>
            </w:r>
            <w:r w:rsidRPr="002E7AA2">
              <w:rPr>
                <w:rFonts w:cstheme="minorHAnsi"/>
                <w:sz w:val="20"/>
                <w:szCs w:val="20"/>
              </w:rPr>
              <w:t>Every young person needs a professional email address.  Young people can sometimes have a silly email address that is not suitable for employers to have.</w:t>
            </w:r>
          </w:p>
        </w:tc>
        <w:tc>
          <w:tcPr>
            <w:tcW w:w="5954" w:type="dxa"/>
            <w:vAlign w:val="center"/>
          </w:tcPr>
          <w:p w14:paraId="219129F2" w14:textId="77777777" w:rsidR="00712C9C" w:rsidRPr="002E7AA2"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 xml:space="preserve">Create a new one using one of the main accounts such as Hotmail, Gmail, Yahoo etc. </w:t>
            </w:r>
          </w:p>
          <w:p w14:paraId="2A43ACAF" w14:textId="77777777" w:rsidR="00712C9C"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Make sure your young person makes a note of the login details, as these can often be misplaced and can cause issues when trying to retrieve emails from businesses.</w:t>
            </w:r>
          </w:p>
          <w:p w14:paraId="5902FDE2" w14:textId="01BF7DA4" w:rsidR="00C64B5C" w:rsidRPr="002E7AA2" w:rsidRDefault="00C64B5C" w:rsidP="00C64B5C">
            <w:pPr>
              <w:pStyle w:val="ListParagraph"/>
              <w:spacing w:after="0" w:line="240" w:lineRule="auto"/>
              <w:ind w:left="360"/>
              <w:rPr>
                <w:rFonts w:cstheme="minorHAnsi"/>
                <w:sz w:val="20"/>
                <w:szCs w:val="20"/>
              </w:rPr>
            </w:pPr>
          </w:p>
        </w:tc>
      </w:tr>
      <w:tr w:rsidR="00712C9C" w:rsidRPr="002E7AA2" w14:paraId="796240C2" w14:textId="77777777" w:rsidTr="00C64B5C">
        <w:trPr>
          <w:trHeight w:val="1412"/>
        </w:trPr>
        <w:tc>
          <w:tcPr>
            <w:tcW w:w="3964" w:type="dxa"/>
          </w:tcPr>
          <w:p w14:paraId="45585084" w14:textId="77777777" w:rsidR="00712C9C" w:rsidRPr="002E7AA2" w:rsidRDefault="00712C9C" w:rsidP="00C64B5C">
            <w:pPr>
              <w:rPr>
                <w:rFonts w:cstheme="minorHAnsi"/>
                <w:b/>
                <w:sz w:val="20"/>
                <w:szCs w:val="20"/>
              </w:rPr>
            </w:pPr>
            <w:r w:rsidRPr="002E7AA2">
              <w:rPr>
                <w:rFonts w:cstheme="minorHAnsi"/>
                <w:b/>
                <w:sz w:val="20"/>
                <w:szCs w:val="20"/>
              </w:rPr>
              <w:t xml:space="preserve">Social Media – </w:t>
            </w:r>
            <w:r w:rsidRPr="002E7AA2">
              <w:rPr>
                <w:rFonts w:cstheme="minorHAnsi"/>
                <w:sz w:val="20"/>
                <w:szCs w:val="20"/>
              </w:rPr>
              <w:t xml:space="preserve">Most employers can and will check an applicant’s Facebook/Twitter accounts either before, during or after a person has started working for them.  </w:t>
            </w:r>
          </w:p>
        </w:tc>
        <w:tc>
          <w:tcPr>
            <w:tcW w:w="5954" w:type="dxa"/>
          </w:tcPr>
          <w:p w14:paraId="6815B430" w14:textId="77777777" w:rsidR="00712C9C" w:rsidRPr="002E7AA2"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Please ensure your young person has an appropriate profile picture and ensure their privacy settings are appropriately set.</w:t>
            </w:r>
          </w:p>
          <w:p w14:paraId="23AE8648" w14:textId="77777777" w:rsidR="00712C9C" w:rsidRPr="002E7AA2" w:rsidRDefault="00712C9C" w:rsidP="00C64B5C">
            <w:pPr>
              <w:pStyle w:val="ListParagraph"/>
              <w:numPr>
                <w:ilvl w:val="0"/>
                <w:numId w:val="3"/>
              </w:numPr>
              <w:spacing w:after="0" w:line="240" w:lineRule="auto"/>
              <w:ind w:left="360"/>
              <w:rPr>
                <w:rFonts w:cstheme="minorHAnsi"/>
                <w:sz w:val="20"/>
                <w:szCs w:val="20"/>
              </w:rPr>
            </w:pPr>
            <w:r w:rsidRPr="002E7AA2">
              <w:rPr>
                <w:rFonts w:cstheme="minorHAnsi"/>
                <w:sz w:val="20"/>
                <w:szCs w:val="20"/>
              </w:rPr>
              <w:t>Young people should avoid putting any negative/offensive statuses or comments.</w:t>
            </w:r>
          </w:p>
        </w:tc>
      </w:tr>
      <w:tr w:rsidR="00712C9C" w:rsidRPr="002E7AA2" w14:paraId="21E296A0" w14:textId="77777777" w:rsidTr="00C64B5C">
        <w:tc>
          <w:tcPr>
            <w:tcW w:w="3964" w:type="dxa"/>
          </w:tcPr>
          <w:p w14:paraId="495B530E" w14:textId="77777777" w:rsidR="00712C9C" w:rsidRPr="002E7AA2" w:rsidRDefault="00712C9C" w:rsidP="00C64B5C">
            <w:pPr>
              <w:rPr>
                <w:rFonts w:cstheme="minorHAnsi"/>
                <w:b/>
                <w:sz w:val="20"/>
                <w:szCs w:val="20"/>
              </w:rPr>
            </w:pPr>
            <w:r w:rsidRPr="002E7AA2">
              <w:rPr>
                <w:rFonts w:cstheme="minorHAnsi"/>
                <w:b/>
                <w:sz w:val="20"/>
                <w:szCs w:val="20"/>
              </w:rPr>
              <w:t xml:space="preserve">Interview Clothes – </w:t>
            </w:r>
            <w:r w:rsidRPr="002E7AA2">
              <w:rPr>
                <w:rFonts w:cstheme="minorHAnsi"/>
                <w:sz w:val="20"/>
                <w:szCs w:val="20"/>
              </w:rPr>
              <w:t>Young people should dress appropriately for any college, apprenticeship, or job interview.  For most cases it should be formal dress, however there are some cases where a more casual dress is acceptable, so it is best to check with the organisation beforehand.</w:t>
            </w:r>
          </w:p>
        </w:tc>
        <w:tc>
          <w:tcPr>
            <w:tcW w:w="5954" w:type="dxa"/>
            <w:vAlign w:val="center"/>
          </w:tcPr>
          <w:p w14:paraId="4F8E0E3C" w14:textId="77777777" w:rsidR="00712C9C" w:rsidRPr="00C64B5C" w:rsidRDefault="00712C9C" w:rsidP="00C64B5C">
            <w:pPr>
              <w:pStyle w:val="ListParagraph"/>
              <w:numPr>
                <w:ilvl w:val="0"/>
                <w:numId w:val="3"/>
              </w:numPr>
              <w:ind w:left="360"/>
              <w:rPr>
                <w:rFonts w:cstheme="minorHAnsi"/>
                <w:sz w:val="20"/>
                <w:szCs w:val="20"/>
              </w:rPr>
            </w:pPr>
            <w:r w:rsidRPr="00C64B5C">
              <w:rPr>
                <w:rFonts w:cstheme="minorHAnsi"/>
                <w:sz w:val="20"/>
                <w:szCs w:val="20"/>
              </w:rPr>
              <w:t>If your young person does not have any formal clothing that is suitable, they could attend in their school uniform.  This should be clean and smart.</w:t>
            </w:r>
          </w:p>
          <w:p w14:paraId="7B755A02" w14:textId="6B77C71F" w:rsidR="00712C9C" w:rsidRPr="00C64B5C" w:rsidRDefault="00712C9C" w:rsidP="00C64B5C">
            <w:pPr>
              <w:pStyle w:val="ListParagraph"/>
              <w:numPr>
                <w:ilvl w:val="0"/>
                <w:numId w:val="3"/>
              </w:numPr>
              <w:ind w:left="360"/>
              <w:rPr>
                <w:rFonts w:cstheme="minorHAnsi"/>
                <w:sz w:val="20"/>
                <w:szCs w:val="20"/>
              </w:rPr>
            </w:pPr>
            <w:r w:rsidRPr="00C64B5C">
              <w:rPr>
                <w:rFonts w:cstheme="minorHAnsi"/>
                <w:sz w:val="20"/>
                <w:szCs w:val="20"/>
              </w:rPr>
              <w:t>If they need funds to buy interview clothes, please ask them to speak to their school or careers advisor who maybe be able to advise on who can help.</w:t>
            </w:r>
          </w:p>
          <w:p w14:paraId="600B0599" w14:textId="559AABB4" w:rsidR="00712C9C" w:rsidRPr="00C64B5C" w:rsidRDefault="00712C9C" w:rsidP="00C64B5C">
            <w:pPr>
              <w:pStyle w:val="ListParagraph"/>
              <w:numPr>
                <w:ilvl w:val="0"/>
                <w:numId w:val="3"/>
              </w:numPr>
              <w:ind w:left="360"/>
              <w:rPr>
                <w:rFonts w:cstheme="minorHAnsi"/>
                <w:b/>
                <w:bCs/>
              </w:rPr>
            </w:pPr>
            <w:r w:rsidRPr="00C64B5C">
              <w:rPr>
                <w:rFonts w:cstheme="minorHAnsi"/>
                <w:sz w:val="20"/>
                <w:szCs w:val="20"/>
              </w:rPr>
              <w:t>Alternatively contact</w:t>
            </w:r>
            <w:r w:rsidRPr="00C64B5C">
              <w:rPr>
                <w:rFonts w:cstheme="minorHAnsi"/>
                <w:b/>
                <w:bCs/>
                <w:sz w:val="20"/>
                <w:szCs w:val="20"/>
              </w:rPr>
              <w:t xml:space="preserve"> </w:t>
            </w:r>
            <w:hyperlink r:id="rId15" w:history="1">
              <w:r w:rsidR="00B47D51" w:rsidRPr="008520E3">
                <w:rPr>
                  <w:rStyle w:val="Hyperlink"/>
                  <w:rFonts w:cstheme="minorHAnsi"/>
                  <w:b/>
                  <w:bCs/>
                  <w:sz w:val="20"/>
                  <w:szCs w:val="20"/>
                </w:rPr>
                <w:t>employability@catch-22.org.uk</w:t>
              </w:r>
            </w:hyperlink>
            <w:r w:rsidR="00B47D51">
              <w:rPr>
                <w:rFonts w:cstheme="minorHAnsi"/>
                <w:b/>
                <w:bCs/>
                <w:sz w:val="20"/>
                <w:szCs w:val="20"/>
              </w:rPr>
              <w:t xml:space="preserve"> </w:t>
            </w:r>
          </w:p>
        </w:tc>
      </w:tr>
      <w:tr w:rsidR="00712C9C" w:rsidRPr="002E7AA2" w14:paraId="3A120204" w14:textId="77777777" w:rsidTr="00C64B5C">
        <w:tc>
          <w:tcPr>
            <w:tcW w:w="3964" w:type="dxa"/>
          </w:tcPr>
          <w:p w14:paraId="0CB93C03" w14:textId="6098FF6A" w:rsidR="00712C9C" w:rsidRPr="002E7AA2" w:rsidRDefault="00712C9C" w:rsidP="00C64B5C">
            <w:pPr>
              <w:rPr>
                <w:rFonts w:cstheme="minorHAnsi"/>
                <w:sz w:val="20"/>
                <w:szCs w:val="20"/>
              </w:rPr>
            </w:pPr>
            <w:r w:rsidRPr="002E7AA2">
              <w:rPr>
                <w:rFonts w:cstheme="minorHAnsi"/>
                <w:b/>
                <w:sz w:val="20"/>
                <w:szCs w:val="20"/>
              </w:rPr>
              <w:t xml:space="preserve">First Bus – </w:t>
            </w:r>
            <w:r w:rsidRPr="002E7AA2">
              <w:rPr>
                <w:rFonts w:cstheme="minorHAnsi"/>
                <w:bCs/>
                <w:sz w:val="20"/>
                <w:szCs w:val="20"/>
              </w:rPr>
              <w:t xml:space="preserve">Young People (16-21) and students can get up to </w:t>
            </w:r>
            <w:r w:rsidR="00CC3401">
              <w:rPr>
                <w:rFonts w:cstheme="minorHAnsi"/>
                <w:bCs/>
                <w:sz w:val="20"/>
                <w:szCs w:val="20"/>
              </w:rPr>
              <w:t>2</w:t>
            </w:r>
            <w:r w:rsidRPr="002E7AA2">
              <w:rPr>
                <w:rFonts w:cstheme="minorHAnsi"/>
                <w:bCs/>
                <w:sz w:val="20"/>
                <w:szCs w:val="20"/>
              </w:rPr>
              <w:t>0% discount on all tickets across West of England</w:t>
            </w:r>
            <w:r w:rsidRPr="002E7AA2">
              <w:rPr>
                <w:rFonts w:cstheme="minorHAnsi"/>
                <w:sz w:val="20"/>
                <w:szCs w:val="20"/>
              </w:rPr>
              <w:t xml:space="preserve">  </w:t>
            </w:r>
          </w:p>
        </w:tc>
        <w:tc>
          <w:tcPr>
            <w:tcW w:w="5954" w:type="dxa"/>
            <w:vAlign w:val="center"/>
          </w:tcPr>
          <w:p w14:paraId="688B10D7" w14:textId="70A533F8" w:rsidR="00712C9C" w:rsidRPr="00C64B5C" w:rsidRDefault="00712C9C" w:rsidP="00C64B5C">
            <w:pPr>
              <w:pStyle w:val="ListParagraph"/>
              <w:numPr>
                <w:ilvl w:val="0"/>
                <w:numId w:val="3"/>
              </w:numPr>
              <w:ind w:left="360"/>
              <w:rPr>
                <w:rFonts w:cstheme="minorHAnsi"/>
              </w:rPr>
            </w:pPr>
            <w:r w:rsidRPr="00C64B5C">
              <w:rPr>
                <w:rFonts w:cstheme="minorHAnsi"/>
                <w:sz w:val="20"/>
                <w:szCs w:val="20"/>
              </w:rPr>
              <w:t xml:space="preserve">Applications can be made online </w:t>
            </w:r>
            <w:hyperlink r:id="rId16" w:history="1">
              <w:r w:rsidR="003F58E7" w:rsidRPr="003F58E7">
                <w:rPr>
                  <w:rStyle w:val="Hyperlink"/>
                  <w:rFonts w:cstheme="minorHAnsi"/>
                  <w:b/>
                  <w:bCs/>
                  <w:sz w:val="20"/>
                  <w:szCs w:val="20"/>
                </w:rPr>
                <w:t>Young Person (16-21) &amp; Students | First Bus</w:t>
              </w:r>
            </w:hyperlink>
            <w:r w:rsidR="003F58E7" w:rsidRPr="00C64B5C">
              <w:rPr>
                <w:rFonts w:cstheme="minorHAnsi"/>
                <w:sz w:val="20"/>
                <w:szCs w:val="20"/>
              </w:rPr>
              <w:t xml:space="preserve"> </w:t>
            </w:r>
            <w:r w:rsidRPr="00C64B5C">
              <w:rPr>
                <w:rFonts w:cstheme="minorHAnsi"/>
                <w:sz w:val="20"/>
                <w:szCs w:val="20"/>
              </w:rPr>
              <w:t>or by going to your nearest bus station.</w:t>
            </w:r>
          </w:p>
        </w:tc>
      </w:tr>
      <w:tr w:rsidR="00712C9C" w:rsidRPr="002E7AA2" w14:paraId="20603F18" w14:textId="77777777" w:rsidTr="000253AE">
        <w:tc>
          <w:tcPr>
            <w:tcW w:w="3964" w:type="dxa"/>
            <w:tcBorders>
              <w:bottom w:val="nil"/>
            </w:tcBorders>
            <w:vAlign w:val="center"/>
          </w:tcPr>
          <w:p w14:paraId="5FE41B3C" w14:textId="77777777" w:rsidR="00712C9C" w:rsidRPr="002E7AA2" w:rsidRDefault="00712C9C" w:rsidP="006B7F14">
            <w:pPr>
              <w:rPr>
                <w:rFonts w:cstheme="minorHAnsi"/>
                <w:b/>
                <w:sz w:val="20"/>
                <w:szCs w:val="20"/>
              </w:rPr>
            </w:pPr>
            <w:r w:rsidRPr="002E7AA2">
              <w:rPr>
                <w:rFonts w:cstheme="minorHAnsi"/>
                <w:b/>
                <w:sz w:val="20"/>
                <w:szCs w:val="20"/>
              </w:rPr>
              <w:t>Colleges</w:t>
            </w:r>
          </w:p>
        </w:tc>
        <w:tc>
          <w:tcPr>
            <w:tcW w:w="5954" w:type="dxa"/>
            <w:tcBorders>
              <w:bottom w:val="nil"/>
            </w:tcBorders>
            <w:vAlign w:val="center"/>
          </w:tcPr>
          <w:p w14:paraId="4CF5A716" w14:textId="78849C4A" w:rsidR="00712C9C" w:rsidRPr="002E7AA2" w:rsidRDefault="00712C9C" w:rsidP="00C64B5C">
            <w:pPr>
              <w:pStyle w:val="ListParagraph"/>
              <w:numPr>
                <w:ilvl w:val="0"/>
                <w:numId w:val="9"/>
              </w:numPr>
              <w:spacing w:after="0" w:line="240" w:lineRule="auto"/>
              <w:ind w:left="360"/>
              <w:rPr>
                <w:rFonts w:cstheme="minorHAnsi"/>
                <w:sz w:val="20"/>
                <w:szCs w:val="20"/>
              </w:rPr>
            </w:pPr>
            <w:r w:rsidRPr="002E7AA2">
              <w:rPr>
                <w:rFonts w:cstheme="minorHAnsi"/>
                <w:sz w:val="20"/>
                <w:szCs w:val="20"/>
              </w:rPr>
              <w:t>Bristol Technology and Engineering Academy 0117 983 8080</w:t>
            </w:r>
          </w:p>
          <w:p w14:paraId="0717CC1D" w14:textId="67ABA7CB" w:rsidR="00712C9C" w:rsidRPr="002E7AA2" w:rsidRDefault="00712C9C" w:rsidP="00C64B5C">
            <w:pPr>
              <w:pStyle w:val="ListParagraph"/>
              <w:numPr>
                <w:ilvl w:val="0"/>
                <w:numId w:val="9"/>
              </w:numPr>
              <w:spacing w:after="0" w:line="240" w:lineRule="auto"/>
              <w:ind w:left="360"/>
              <w:rPr>
                <w:rFonts w:cstheme="minorHAnsi"/>
                <w:sz w:val="20"/>
                <w:szCs w:val="20"/>
              </w:rPr>
            </w:pPr>
            <w:r w:rsidRPr="002E7AA2">
              <w:rPr>
                <w:rFonts w:cstheme="minorHAnsi"/>
                <w:sz w:val="20"/>
                <w:szCs w:val="20"/>
              </w:rPr>
              <w:t xml:space="preserve">City of Bristol College 0117 312 5000 </w:t>
            </w:r>
          </w:p>
          <w:p w14:paraId="36FE3533" w14:textId="7111B049" w:rsidR="00712C9C" w:rsidRPr="002E7AA2" w:rsidRDefault="00712C9C" w:rsidP="00C64B5C">
            <w:pPr>
              <w:pStyle w:val="ListParagraph"/>
              <w:numPr>
                <w:ilvl w:val="0"/>
                <w:numId w:val="9"/>
              </w:numPr>
              <w:spacing w:after="0" w:line="240" w:lineRule="auto"/>
              <w:ind w:left="360"/>
              <w:rPr>
                <w:rFonts w:cstheme="minorHAnsi"/>
                <w:sz w:val="20"/>
                <w:szCs w:val="20"/>
              </w:rPr>
            </w:pPr>
            <w:r w:rsidRPr="002E7AA2">
              <w:rPr>
                <w:rFonts w:cstheme="minorHAnsi"/>
                <w:sz w:val="20"/>
                <w:szCs w:val="20"/>
              </w:rPr>
              <w:t>Digitech 0117 992 7100</w:t>
            </w:r>
          </w:p>
          <w:p w14:paraId="514BB600" w14:textId="76480BF8" w:rsidR="00712C9C" w:rsidRPr="002E7AA2" w:rsidRDefault="00712C9C" w:rsidP="00C64B5C">
            <w:pPr>
              <w:pStyle w:val="ListParagraph"/>
              <w:numPr>
                <w:ilvl w:val="0"/>
                <w:numId w:val="9"/>
              </w:numPr>
              <w:spacing w:after="0" w:line="240" w:lineRule="auto"/>
              <w:ind w:left="360"/>
              <w:rPr>
                <w:rFonts w:cstheme="minorHAnsi"/>
                <w:sz w:val="20"/>
                <w:szCs w:val="20"/>
              </w:rPr>
            </w:pPr>
            <w:r w:rsidRPr="002E7AA2">
              <w:rPr>
                <w:rFonts w:cstheme="minorHAnsi"/>
                <w:sz w:val="20"/>
                <w:szCs w:val="20"/>
              </w:rPr>
              <w:t>South Gloucestershire and Stroud College 0800 0567 253</w:t>
            </w:r>
          </w:p>
          <w:p w14:paraId="6091FAFC" w14:textId="42A9B95A" w:rsidR="00712C9C" w:rsidRPr="002E7AA2" w:rsidRDefault="00712C9C" w:rsidP="00C64B5C">
            <w:pPr>
              <w:pStyle w:val="ListParagraph"/>
              <w:numPr>
                <w:ilvl w:val="0"/>
                <w:numId w:val="9"/>
              </w:numPr>
              <w:spacing w:after="0" w:line="240" w:lineRule="auto"/>
              <w:ind w:left="360"/>
              <w:rPr>
                <w:rFonts w:cstheme="minorHAnsi"/>
                <w:sz w:val="20"/>
                <w:szCs w:val="20"/>
              </w:rPr>
            </w:pPr>
            <w:r w:rsidRPr="002E7AA2">
              <w:rPr>
                <w:rFonts w:cstheme="minorHAnsi"/>
                <w:sz w:val="20"/>
                <w:szCs w:val="20"/>
              </w:rPr>
              <w:t>St Brendan’s Sixth Form College 0117 977 7766</w:t>
            </w:r>
          </w:p>
          <w:p w14:paraId="5B567F58" w14:textId="72E70F1D" w:rsidR="00712C9C" w:rsidRPr="002E7AA2" w:rsidRDefault="00A0374C" w:rsidP="00C64B5C">
            <w:pPr>
              <w:pStyle w:val="ListParagraph"/>
              <w:numPr>
                <w:ilvl w:val="0"/>
                <w:numId w:val="9"/>
              </w:numPr>
              <w:spacing w:after="0" w:line="240" w:lineRule="auto"/>
              <w:ind w:left="360"/>
              <w:rPr>
                <w:rFonts w:cstheme="minorHAnsi"/>
                <w:sz w:val="20"/>
                <w:szCs w:val="20"/>
              </w:rPr>
            </w:pPr>
            <w:r w:rsidRPr="002E7AA2">
              <w:rPr>
                <w:rFonts w:cstheme="minorHAnsi"/>
                <w:sz w:val="20"/>
                <w:szCs w:val="20"/>
              </w:rPr>
              <w:t xml:space="preserve">Bristol Post 16 </w:t>
            </w:r>
            <w:r w:rsidR="00A520B5" w:rsidRPr="002E7AA2">
              <w:rPr>
                <w:rFonts w:cstheme="minorHAnsi"/>
                <w:sz w:val="20"/>
                <w:szCs w:val="20"/>
              </w:rPr>
              <w:t xml:space="preserve">Website - </w:t>
            </w:r>
            <w:r w:rsidR="004937F7" w:rsidRPr="004937F7">
              <w:rPr>
                <w:rFonts w:cstheme="minorHAnsi"/>
                <w:sz w:val="20"/>
                <w:szCs w:val="20"/>
              </w:rPr>
              <w:t>wwwbristolesl.com/bristolpost16</w:t>
            </w:r>
          </w:p>
        </w:tc>
      </w:tr>
      <w:tr w:rsidR="00712C9C" w:rsidRPr="002E7AA2" w14:paraId="7B8D72BA" w14:textId="77777777" w:rsidTr="006B7F14">
        <w:trPr>
          <w:trHeight w:val="796"/>
        </w:trPr>
        <w:tc>
          <w:tcPr>
            <w:tcW w:w="9918" w:type="dxa"/>
            <w:gridSpan w:val="2"/>
            <w:tcBorders>
              <w:top w:val="nil"/>
              <w:left w:val="single" w:sz="4" w:space="0" w:color="auto"/>
              <w:bottom w:val="single" w:sz="4" w:space="0" w:color="auto"/>
              <w:right w:val="single" w:sz="4" w:space="0" w:color="auto"/>
            </w:tcBorders>
          </w:tcPr>
          <w:p w14:paraId="27613351" w14:textId="77777777" w:rsidR="00712C9C" w:rsidRPr="002E7AA2" w:rsidRDefault="00712C9C" w:rsidP="006B7F14">
            <w:pPr>
              <w:pStyle w:val="ListParagraph"/>
              <w:jc w:val="center"/>
              <w:rPr>
                <w:rFonts w:cstheme="minorHAnsi"/>
                <w:sz w:val="20"/>
                <w:szCs w:val="20"/>
              </w:rPr>
            </w:pPr>
          </w:p>
          <w:p w14:paraId="6269451E" w14:textId="23DE568B" w:rsidR="00712C9C" w:rsidRPr="002E7AA2" w:rsidRDefault="00712C9C" w:rsidP="00D8416C">
            <w:pPr>
              <w:pStyle w:val="ListParagraph"/>
              <w:jc w:val="center"/>
              <w:rPr>
                <w:rFonts w:cstheme="minorHAnsi"/>
                <w:sz w:val="20"/>
                <w:szCs w:val="20"/>
              </w:rPr>
            </w:pPr>
            <w:r w:rsidRPr="002E7AA2">
              <w:rPr>
                <w:rFonts w:cstheme="minorHAnsi"/>
                <w:sz w:val="20"/>
                <w:szCs w:val="20"/>
              </w:rPr>
              <w:t xml:space="preserve">Please </w:t>
            </w:r>
            <w:r w:rsidR="006126BD" w:rsidRPr="002E7AA2">
              <w:rPr>
                <w:rFonts w:cstheme="minorHAnsi"/>
                <w:sz w:val="20"/>
                <w:szCs w:val="20"/>
              </w:rPr>
              <w:t>visit</w:t>
            </w:r>
            <w:r w:rsidR="00D50AAF" w:rsidRPr="002E7AA2">
              <w:rPr>
                <w:rFonts w:cstheme="minorHAnsi"/>
                <w:sz w:val="20"/>
                <w:szCs w:val="20"/>
              </w:rPr>
              <w:t xml:space="preserve"> Bristol’s Post 16 Website</w:t>
            </w:r>
            <w:r w:rsidRPr="002E7AA2">
              <w:rPr>
                <w:rFonts w:cstheme="minorHAnsi"/>
                <w:sz w:val="20"/>
                <w:szCs w:val="20"/>
              </w:rPr>
              <w:t xml:space="preserve"> for the latest information and the Post 16 Directory</w:t>
            </w:r>
            <w:r w:rsidR="00D40681" w:rsidRPr="002E7AA2">
              <w:rPr>
                <w:rFonts w:cstheme="minorHAnsi"/>
                <w:sz w:val="20"/>
                <w:szCs w:val="20"/>
              </w:rPr>
              <w:t xml:space="preserve"> where you can find an extensive list of </w:t>
            </w:r>
            <w:r w:rsidR="00D8416C" w:rsidRPr="002E7AA2">
              <w:rPr>
                <w:rFonts w:cstheme="minorHAnsi"/>
                <w:sz w:val="20"/>
                <w:szCs w:val="20"/>
              </w:rPr>
              <w:t>provisions available in Bristol</w:t>
            </w:r>
            <w:r w:rsidRPr="002E7AA2">
              <w:rPr>
                <w:rFonts w:cstheme="minorHAnsi"/>
                <w:sz w:val="20"/>
                <w:szCs w:val="20"/>
              </w:rPr>
              <w:t xml:space="preserve">. </w:t>
            </w:r>
          </w:p>
        </w:tc>
      </w:tr>
      <w:tr w:rsidR="00712C9C" w:rsidRPr="002E7AA2" w14:paraId="04F1BE4D" w14:textId="77777777" w:rsidTr="00712C9C">
        <w:tc>
          <w:tcPr>
            <w:tcW w:w="9918" w:type="dxa"/>
            <w:gridSpan w:val="2"/>
            <w:tcBorders>
              <w:top w:val="single" w:sz="4" w:space="0" w:color="auto"/>
            </w:tcBorders>
            <w:shd w:val="clear" w:color="auto" w:fill="FFFFFF" w:themeFill="background1"/>
          </w:tcPr>
          <w:p w14:paraId="7C7739CF" w14:textId="77777777" w:rsidR="00712C9C" w:rsidRPr="002E7AA2" w:rsidRDefault="00712C9C" w:rsidP="006B7F14">
            <w:pPr>
              <w:ind w:left="360"/>
              <w:jc w:val="center"/>
              <w:rPr>
                <w:rFonts w:cstheme="minorHAnsi"/>
                <w:b/>
                <w:bCs/>
                <w:color w:val="FFFFFF" w:themeColor="background1"/>
                <w:sz w:val="20"/>
                <w:szCs w:val="20"/>
              </w:rPr>
            </w:pPr>
            <w:r w:rsidRPr="002E7AA2">
              <w:rPr>
                <w:rFonts w:cstheme="minorHAnsi"/>
                <w:b/>
                <w:bCs/>
                <w:sz w:val="20"/>
                <w:szCs w:val="20"/>
              </w:rPr>
              <w:t>Information and Advice</w:t>
            </w:r>
          </w:p>
        </w:tc>
      </w:tr>
      <w:tr w:rsidR="00712C9C" w:rsidRPr="002E7AA2" w14:paraId="0A7198DE" w14:textId="77777777" w:rsidTr="000253AE">
        <w:tc>
          <w:tcPr>
            <w:tcW w:w="3964" w:type="dxa"/>
          </w:tcPr>
          <w:p w14:paraId="491E4C71" w14:textId="322D72CF" w:rsidR="00712C9C" w:rsidRPr="002E7AA2" w:rsidRDefault="00455E67" w:rsidP="006B7F14">
            <w:pPr>
              <w:rPr>
                <w:rFonts w:cstheme="minorHAnsi"/>
                <w:b/>
                <w:sz w:val="20"/>
                <w:szCs w:val="20"/>
              </w:rPr>
            </w:pPr>
            <w:bookmarkStart w:id="0" w:name="_Hlk36639574"/>
            <w:r>
              <w:rPr>
                <w:rFonts w:cstheme="minorHAnsi"/>
                <w:b/>
                <w:sz w:val="20"/>
                <w:szCs w:val="20"/>
              </w:rPr>
              <w:t>Bristol Post 16 Career Coaches</w:t>
            </w:r>
            <w:r w:rsidR="00712C9C" w:rsidRPr="002E7AA2">
              <w:rPr>
                <w:rFonts w:cstheme="minorHAnsi"/>
                <w:b/>
                <w:sz w:val="20"/>
                <w:szCs w:val="20"/>
              </w:rPr>
              <w:t xml:space="preserve"> – </w:t>
            </w:r>
            <w:r>
              <w:rPr>
                <w:rFonts w:cstheme="minorHAnsi"/>
                <w:bCs/>
                <w:sz w:val="20"/>
                <w:szCs w:val="20"/>
              </w:rPr>
              <w:t>Career</w:t>
            </w:r>
            <w:r w:rsidR="00712C9C" w:rsidRPr="002E7AA2">
              <w:rPr>
                <w:rFonts w:cstheme="minorHAnsi"/>
                <w:bCs/>
                <w:sz w:val="20"/>
                <w:szCs w:val="20"/>
              </w:rPr>
              <w:t xml:space="preserve"> support for yo</w:t>
            </w:r>
            <w:r w:rsidR="00712C9C" w:rsidRPr="002E7AA2">
              <w:rPr>
                <w:rFonts w:cstheme="minorHAnsi"/>
                <w:sz w:val="20"/>
                <w:szCs w:val="20"/>
              </w:rPr>
              <w:t xml:space="preserve">ung people aged 16 or 18 and not in any form of education, employment, or </w:t>
            </w:r>
            <w:r w:rsidR="0039067A" w:rsidRPr="002E7AA2">
              <w:rPr>
                <w:rFonts w:cstheme="minorHAnsi"/>
                <w:sz w:val="20"/>
                <w:szCs w:val="20"/>
              </w:rPr>
              <w:t>training</w:t>
            </w:r>
            <w:r w:rsidR="0039067A" w:rsidRPr="002E7AA2">
              <w:rPr>
                <w:rFonts w:cstheme="minorHAnsi"/>
              </w:rPr>
              <w:t>.</w:t>
            </w:r>
          </w:p>
          <w:p w14:paraId="7C8A5B3F" w14:textId="77777777" w:rsidR="00712C9C" w:rsidRPr="002E7AA2" w:rsidRDefault="00712C9C" w:rsidP="006B7F14">
            <w:pPr>
              <w:rPr>
                <w:rFonts w:cstheme="minorHAnsi"/>
                <w:sz w:val="20"/>
                <w:szCs w:val="20"/>
              </w:rPr>
            </w:pPr>
            <w:r w:rsidRPr="002E7AA2">
              <w:rPr>
                <w:rFonts w:cstheme="minorHAnsi"/>
                <w:b/>
                <w:sz w:val="20"/>
                <w:szCs w:val="20"/>
              </w:rPr>
              <w:t xml:space="preserve">Princes Trust – </w:t>
            </w:r>
            <w:r w:rsidRPr="002E7AA2">
              <w:rPr>
                <w:rFonts w:cstheme="minorHAnsi"/>
                <w:bCs/>
                <w:sz w:val="20"/>
                <w:szCs w:val="20"/>
              </w:rPr>
              <w:t>Information and guidance for yo</w:t>
            </w:r>
            <w:r w:rsidRPr="002E7AA2">
              <w:rPr>
                <w:rFonts w:cstheme="minorHAnsi"/>
                <w:sz w:val="20"/>
                <w:szCs w:val="20"/>
              </w:rPr>
              <w:t xml:space="preserve">ung people aged 16 or 17 and not in any form of education, employment, or </w:t>
            </w:r>
            <w:proofErr w:type="gramStart"/>
            <w:r w:rsidRPr="002E7AA2">
              <w:rPr>
                <w:rFonts w:cstheme="minorHAnsi"/>
                <w:sz w:val="20"/>
                <w:szCs w:val="20"/>
              </w:rPr>
              <w:t>training</w:t>
            </w:r>
            <w:proofErr w:type="gramEnd"/>
          </w:p>
          <w:p w14:paraId="0FDEA319" w14:textId="77777777" w:rsidR="00C64B5C" w:rsidRDefault="00C64B5C" w:rsidP="006B7F14">
            <w:pPr>
              <w:rPr>
                <w:rFonts w:cstheme="minorHAnsi"/>
                <w:b/>
                <w:sz w:val="20"/>
                <w:szCs w:val="20"/>
              </w:rPr>
            </w:pPr>
          </w:p>
          <w:p w14:paraId="48CBF5C9" w14:textId="77777777" w:rsidR="00C15898" w:rsidRDefault="00C15898" w:rsidP="006B7F14">
            <w:pPr>
              <w:rPr>
                <w:rFonts w:cstheme="minorHAnsi"/>
                <w:bCs/>
                <w:sz w:val="20"/>
                <w:szCs w:val="20"/>
              </w:rPr>
            </w:pPr>
            <w:proofErr w:type="spellStart"/>
            <w:r w:rsidRPr="002E7AA2">
              <w:rPr>
                <w:rFonts w:cstheme="minorHAnsi"/>
                <w:b/>
                <w:sz w:val="20"/>
                <w:szCs w:val="20"/>
              </w:rPr>
              <w:t>Bab</w:t>
            </w:r>
            <w:r w:rsidR="005864C6" w:rsidRPr="002E7AA2">
              <w:rPr>
                <w:rFonts w:cstheme="minorHAnsi"/>
                <w:b/>
                <w:sz w:val="20"/>
                <w:szCs w:val="20"/>
              </w:rPr>
              <w:t>b</w:t>
            </w:r>
            <w:r w:rsidRPr="002E7AA2">
              <w:rPr>
                <w:rFonts w:cstheme="minorHAnsi"/>
                <w:b/>
                <w:sz w:val="20"/>
                <w:szCs w:val="20"/>
              </w:rPr>
              <w:t>asa</w:t>
            </w:r>
            <w:proofErr w:type="spellEnd"/>
            <w:r w:rsidRPr="002E7AA2">
              <w:rPr>
                <w:rFonts w:cstheme="minorHAnsi"/>
                <w:b/>
                <w:sz w:val="20"/>
                <w:szCs w:val="20"/>
              </w:rPr>
              <w:t xml:space="preserve"> </w:t>
            </w:r>
            <w:r w:rsidR="007E5EA7" w:rsidRPr="002E7AA2">
              <w:rPr>
                <w:rFonts w:cstheme="minorHAnsi"/>
                <w:b/>
                <w:sz w:val="20"/>
                <w:szCs w:val="20"/>
              </w:rPr>
              <w:t xml:space="preserve">- </w:t>
            </w:r>
            <w:r w:rsidR="007E5EA7" w:rsidRPr="002E7AA2">
              <w:rPr>
                <w:rFonts w:cstheme="minorHAnsi"/>
                <w:bCs/>
                <w:sz w:val="20"/>
                <w:szCs w:val="20"/>
              </w:rPr>
              <w:t>We inspire and support young people in Bristol to pursue their ambitions through skills training,</w:t>
            </w:r>
            <w:r w:rsidR="007E5EA7" w:rsidRPr="002E7AA2">
              <w:rPr>
                <w:rFonts w:cstheme="minorHAnsi"/>
                <w:b/>
                <w:sz w:val="20"/>
                <w:szCs w:val="20"/>
              </w:rPr>
              <w:t xml:space="preserve"> </w:t>
            </w:r>
            <w:r w:rsidR="007E5EA7" w:rsidRPr="002E7AA2">
              <w:rPr>
                <w:rFonts w:cstheme="minorHAnsi"/>
                <w:bCs/>
                <w:sz w:val="20"/>
                <w:szCs w:val="20"/>
              </w:rPr>
              <w:t>professional mentoring, events &amp; recruitment support services.</w:t>
            </w:r>
          </w:p>
          <w:p w14:paraId="2A6754EF" w14:textId="4CF75D88" w:rsidR="00E506C2" w:rsidRPr="002E7AA2" w:rsidRDefault="00E506C2" w:rsidP="006B7F14">
            <w:pPr>
              <w:rPr>
                <w:rFonts w:cstheme="minorHAnsi"/>
                <w:b/>
                <w:sz w:val="20"/>
                <w:szCs w:val="20"/>
              </w:rPr>
            </w:pPr>
          </w:p>
        </w:tc>
        <w:tc>
          <w:tcPr>
            <w:tcW w:w="5954" w:type="dxa"/>
            <w:vAlign w:val="center"/>
          </w:tcPr>
          <w:p w14:paraId="0D0C067C" w14:textId="0C0269EF" w:rsidR="00A0374C" w:rsidRPr="00455E67" w:rsidRDefault="002B1D9E" w:rsidP="00455E67">
            <w:pPr>
              <w:pStyle w:val="ListParagraph"/>
              <w:numPr>
                <w:ilvl w:val="0"/>
                <w:numId w:val="12"/>
              </w:numPr>
              <w:ind w:left="360"/>
              <w:rPr>
                <w:rFonts w:cstheme="minorHAnsi"/>
                <w:b/>
                <w:bCs/>
                <w:sz w:val="20"/>
                <w:szCs w:val="20"/>
              </w:rPr>
            </w:pPr>
            <w:hyperlink r:id="rId17" w:history="1">
              <w:r w:rsidR="000E3FA0">
                <w:rPr>
                  <w:rStyle w:val="Hyperlink"/>
                  <w:rFonts w:cstheme="minorHAnsi"/>
                  <w:b/>
                  <w:bCs/>
                  <w:sz w:val="20"/>
                  <w:szCs w:val="20"/>
                </w:rPr>
                <w:t>Bristol Post 16</w:t>
              </w:r>
            </w:hyperlink>
            <w:r w:rsidR="000E3FA0">
              <w:rPr>
                <w:rFonts w:cstheme="minorHAnsi"/>
                <w:b/>
                <w:bCs/>
                <w:sz w:val="20"/>
                <w:szCs w:val="20"/>
              </w:rPr>
              <w:t xml:space="preserve"> </w:t>
            </w:r>
            <w:r w:rsidR="00455E67">
              <w:rPr>
                <w:rFonts w:cstheme="minorHAnsi"/>
                <w:b/>
                <w:bCs/>
                <w:sz w:val="20"/>
                <w:szCs w:val="20"/>
              </w:rPr>
              <w:t xml:space="preserve"> – They are ava</w:t>
            </w:r>
            <w:r w:rsidR="009F31A1">
              <w:rPr>
                <w:rFonts w:cstheme="minorHAnsi"/>
                <w:b/>
                <w:bCs/>
                <w:sz w:val="20"/>
                <w:szCs w:val="20"/>
              </w:rPr>
              <w:t xml:space="preserve">ilable for </w:t>
            </w:r>
            <w:r w:rsidR="0039067A">
              <w:rPr>
                <w:rFonts w:cstheme="minorHAnsi"/>
                <w:b/>
                <w:bCs/>
                <w:sz w:val="20"/>
                <w:szCs w:val="20"/>
              </w:rPr>
              <w:t>face-to-face</w:t>
            </w:r>
            <w:r w:rsidR="009F31A1">
              <w:rPr>
                <w:rFonts w:cstheme="minorHAnsi"/>
                <w:b/>
                <w:bCs/>
                <w:sz w:val="20"/>
                <w:szCs w:val="20"/>
              </w:rPr>
              <w:t xml:space="preserve"> meetings and are based in the Launchpad in the </w:t>
            </w:r>
            <w:r w:rsidR="0039067A">
              <w:rPr>
                <w:rFonts w:cstheme="minorHAnsi"/>
                <w:b/>
                <w:bCs/>
                <w:sz w:val="20"/>
                <w:szCs w:val="20"/>
              </w:rPr>
              <w:t>Galleries</w:t>
            </w:r>
            <w:r w:rsidR="004937F7">
              <w:rPr>
                <w:rFonts w:cstheme="minorHAnsi"/>
                <w:b/>
                <w:bCs/>
                <w:sz w:val="20"/>
                <w:szCs w:val="20"/>
              </w:rPr>
              <w:t xml:space="preserve"> every Tues and Friday.</w:t>
            </w:r>
            <w:r w:rsidR="009F31A1">
              <w:rPr>
                <w:rFonts w:cstheme="minorHAnsi"/>
                <w:b/>
                <w:bCs/>
                <w:sz w:val="20"/>
                <w:szCs w:val="20"/>
              </w:rPr>
              <w:t xml:space="preserve"> </w:t>
            </w:r>
          </w:p>
          <w:p w14:paraId="36B8316E" w14:textId="77777777" w:rsidR="00A0374C" w:rsidRPr="002E7AA2" w:rsidRDefault="00A0374C" w:rsidP="00A0374C">
            <w:pPr>
              <w:pStyle w:val="ListParagraph"/>
              <w:rPr>
                <w:rFonts w:cstheme="minorHAnsi"/>
                <w:sz w:val="20"/>
                <w:szCs w:val="20"/>
              </w:rPr>
            </w:pPr>
          </w:p>
          <w:p w14:paraId="60F579B4" w14:textId="334D94F6" w:rsidR="00A0374C" w:rsidRPr="002E7AA2" w:rsidRDefault="00A0374C" w:rsidP="00A0374C">
            <w:pPr>
              <w:pStyle w:val="ListParagraph"/>
              <w:rPr>
                <w:rFonts w:cstheme="minorHAnsi"/>
                <w:sz w:val="20"/>
                <w:szCs w:val="20"/>
              </w:rPr>
            </w:pPr>
          </w:p>
          <w:p w14:paraId="0D0C1D85" w14:textId="5CD56B0A" w:rsidR="009B3444" w:rsidRPr="002E7AA2" w:rsidRDefault="002B1D9E" w:rsidP="00C64B5C">
            <w:pPr>
              <w:pStyle w:val="ListParagraph"/>
              <w:numPr>
                <w:ilvl w:val="0"/>
                <w:numId w:val="12"/>
              </w:numPr>
              <w:ind w:left="360"/>
              <w:rPr>
                <w:rFonts w:cstheme="minorHAnsi"/>
                <w:b/>
                <w:bCs/>
                <w:sz w:val="20"/>
                <w:szCs w:val="20"/>
              </w:rPr>
            </w:pPr>
            <w:hyperlink r:id="rId18" w:history="1">
              <w:r w:rsidR="000E3FA0">
                <w:rPr>
                  <w:rStyle w:val="Hyperlink"/>
                  <w:rFonts w:cstheme="minorHAnsi"/>
                  <w:b/>
                  <w:bCs/>
                  <w:sz w:val="20"/>
                  <w:szCs w:val="20"/>
                </w:rPr>
                <w:t>Princes-Trust</w:t>
              </w:r>
            </w:hyperlink>
            <w:r w:rsidR="000E3FA0">
              <w:rPr>
                <w:rFonts w:cstheme="minorHAnsi"/>
                <w:b/>
                <w:bCs/>
                <w:sz w:val="20"/>
                <w:szCs w:val="20"/>
              </w:rPr>
              <w:t xml:space="preserve"> </w:t>
            </w:r>
          </w:p>
          <w:p w14:paraId="42587583" w14:textId="09DD1D30" w:rsidR="00A0374C" w:rsidRPr="002E7AA2" w:rsidRDefault="00A0374C" w:rsidP="00A0374C">
            <w:pPr>
              <w:pStyle w:val="ListParagraph"/>
              <w:rPr>
                <w:rFonts w:cstheme="minorHAnsi"/>
                <w:sz w:val="20"/>
                <w:szCs w:val="20"/>
              </w:rPr>
            </w:pPr>
          </w:p>
          <w:p w14:paraId="02B562D4" w14:textId="6B23B41F" w:rsidR="00A0374C" w:rsidRDefault="00A0374C" w:rsidP="00A0374C">
            <w:pPr>
              <w:pStyle w:val="ListParagraph"/>
              <w:rPr>
                <w:rFonts w:cstheme="minorHAnsi"/>
                <w:sz w:val="20"/>
                <w:szCs w:val="20"/>
              </w:rPr>
            </w:pPr>
          </w:p>
          <w:p w14:paraId="53C1F263" w14:textId="77777777" w:rsidR="00C64B5C" w:rsidRPr="002E7AA2" w:rsidRDefault="00C64B5C" w:rsidP="00A0374C">
            <w:pPr>
              <w:pStyle w:val="ListParagraph"/>
              <w:rPr>
                <w:rFonts w:cstheme="minorHAnsi"/>
                <w:sz w:val="20"/>
                <w:szCs w:val="20"/>
              </w:rPr>
            </w:pPr>
          </w:p>
          <w:p w14:paraId="7004FD2D" w14:textId="6E2FA1B6" w:rsidR="007E5EA7" w:rsidRPr="002E7AA2" w:rsidRDefault="002B1D9E" w:rsidP="00C64B5C">
            <w:pPr>
              <w:pStyle w:val="ListParagraph"/>
              <w:numPr>
                <w:ilvl w:val="0"/>
                <w:numId w:val="6"/>
              </w:numPr>
              <w:spacing w:after="0" w:line="240" w:lineRule="auto"/>
              <w:ind w:left="360"/>
              <w:rPr>
                <w:rFonts w:cstheme="minorHAnsi"/>
                <w:b/>
                <w:bCs/>
                <w:sz w:val="20"/>
                <w:szCs w:val="20"/>
              </w:rPr>
            </w:pPr>
            <w:hyperlink r:id="rId19" w:history="1">
              <w:proofErr w:type="spellStart"/>
              <w:r w:rsidR="000E3FA0">
                <w:rPr>
                  <w:rStyle w:val="Hyperlink"/>
                  <w:rFonts w:cstheme="minorHAnsi"/>
                  <w:b/>
                  <w:bCs/>
                  <w:sz w:val="20"/>
                  <w:szCs w:val="20"/>
                </w:rPr>
                <w:t>Babbasa</w:t>
              </w:r>
              <w:proofErr w:type="spellEnd"/>
            </w:hyperlink>
            <w:r w:rsidR="000E3FA0">
              <w:rPr>
                <w:rFonts w:cstheme="minorHAnsi"/>
                <w:b/>
                <w:bCs/>
                <w:sz w:val="20"/>
                <w:szCs w:val="20"/>
              </w:rPr>
              <w:t xml:space="preserve"> </w:t>
            </w:r>
          </w:p>
        </w:tc>
      </w:tr>
      <w:tr w:rsidR="00712C9C" w:rsidRPr="002E7AA2" w14:paraId="725BAB80" w14:textId="77777777" w:rsidTr="00C64B5C">
        <w:tc>
          <w:tcPr>
            <w:tcW w:w="3964" w:type="dxa"/>
          </w:tcPr>
          <w:p w14:paraId="43023751" w14:textId="77777777" w:rsidR="00712C9C" w:rsidRPr="002E7AA2" w:rsidRDefault="00712C9C" w:rsidP="006B7F14">
            <w:pPr>
              <w:rPr>
                <w:rFonts w:cstheme="minorHAnsi"/>
                <w:b/>
                <w:bCs/>
                <w:sz w:val="20"/>
                <w:szCs w:val="20"/>
              </w:rPr>
            </w:pPr>
            <w:r w:rsidRPr="002E7AA2">
              <w:rPr>
                <w:rFonts w:cstheme="minorHAnsi"/>
                <w:b/>
                <w:bCs/>
                <w:sz w:val="20"/>
                <w:szCs w:val="20"/>
              </w:rPr>
              <w:t xml:space="preserve">National Careers Service </w:t>
            </w:r>
            <w:r w:rsidRPr="002E7AA2">
              <w:rPr>
                <w:rFonts w:cstheme="minorHAnsi"/>
                <w:sz w:val="20"/>
                <w:szCs w:val="20"/>
              </w:rPr>
              <w:t>- provide online and telephone support to young people under the age of 18.</w:t>
            </w:r>
          </w:p>
        </w:tc>
        <w:tc>
          <w:tcPr>
            <w:tcW w:w="5954" w:type="dxa"/>
          </w:tcPr>
          <w:p w14:paraId="471100E2" w14:textId="6B037FAA" w:rsidR="00712C9C" w:rsidRPr="00A418FF" w:rsidRDefault="002B1D9E" w:rsidP="00C64B5C">
            <w:pPr>
              <w:pStyle w:val="ListParagraph"/>
              <w:numPr>
                <w:ilvl w:val="0"/>
                <w:numId w:val="6"/>
              </w:numPr>
              <w:spacing w:after="0" w:line="240" w:lineRule="auto"/>
              <w:ind w:left="360"/>
              <w:rPr>
                <w:rFonts w:cstheme="minorHAnsi"/>
                <w:b/>
                <w:bCs/>
                <w:sz w:val="20"/>
                <w:szCs w:val="20"/>
              </w:rPr>
            </w:pPr>
            <w:hyperlink r:id="rId20" w:history="1">
              <w:r w:rsidR="00A418FF" w:rsidRPr="00A418FF">
                <w:rPr>
                  <w:rStyle w:val="Hyperlink"/>
                  <w:b/>
                  <w:bCs/>
                  <w:sz w:val="20"/>
                  <w:szCs w:val="20"/>
                </w:rPr>
                <w:t xml:space="preserve">Careers advice - job profiles, </w:t>
              </w:r>
              <w:proofErr w:type="gramStart"/>
              <w:r w:rsidR="00A418FF" w:rsidRPr="00A418FF">
                <w:rPr>
                  <w:rStyle w:val="Hyperlink"/>
                  <w:b/>
                  <w:bCs/>
                  <w:sz w:val="20"/>
                  <w:szCs w:val="20"/>
                </w:rPr>
                <w:t>information</w:t>
              </w:r>
              <w:proofErr w:type="gramEnd"/>
              <w:r w:rsidR="00A418FF" w:rsidRPr="00A418FF">
                <w:rPr>
                  <w:rStyle w:val="Hyperlink"/>
                  <w:b/>
                  <w:bCs/>
                  <w:sz w:val="20"/>
                  <w:szCs w:val="20"/>
                </w:rPr>
                <w:t xml:space="preserve"> and resources | National Careers Service</w:t>
              </w:r>
            </w:hyperlink>
          </w:p>
        </w:tc>
      </w:tr>
      <w:bookmarkEnd w:id="0"/>
      <w:tr w:rsidR="00712C9C" w:rsidRPr="002E7AA2" w14:paraId="24B8B0F6" w14:textId="77777777" w:rsidTr="000253AE">
        <w:tc>
          <w:tcPr>
            <w:tcW w:w="3964" w:type="dxa"/>
          </w:tcPr>
          <w:p w14:paraId="41CF3FB1" w14:textId="38A6DEF0" w:rsidR="00712C9C" w:rsidRPr="002E7AA2" w:rsidRDefault="00712C9C" w:rsidP="006B7F14">
            <w:pPr>
              <w:rPr>
                <w:rFonts w:cstheme="minorHAnsi"/>
                <w:b/>
                <w:sz w:val="20"/>
                <w:szCs w:val="20"/>
              </w:rPr>
            </w:pPr>
            <w:r w:rsidRPr="002E7AA2">
              <w:rPr>
                <w:rFonts w:cstheme="minorHAnsi"/>
                <w:b/>
                <w:sz w:val="20"/>
                <w:szCs w:val="20"/>
              </w:rPr>
              <w:t xml:space="preserve">Mental Health </w:t>
            </w:r>
          </w:p>
          <w:p w14:paraId="28FF1503" w14:textId="77777777" w:rsidR="00712C9C" w:rsidRPr="002E7AA2" w:rsidRDefault="00712C9C" w:rsidP="009777E7">
            <w:pPr>
              <w:rPr>
                <w:rFonts w:cstheme="minorHAnsi"/>
                <w:b/>
                <w:sz w:val="20"/>
                <w:szCs w:val="20"/>
              </w:rPr>
            </w:pPr>
          </w:p>
        </w:tc>
        <w:tc>
          <w:tcPr>
            <w:tcW w:w="5954" w:type="dxa"/>
            <w:vAlign w:val="center"/>
          </w:tcPr>
          <w:p w14:paraId="5CD5EBD4" w14:textId="56CA69D0" w:rsidR="00712C9C" w:rsidRPr="002E7AA2" w:rsidRDefault="00712C9C" w:rsidP="00C64B5C">
            <w:pPr>
              <w:pStyle w:val="ListParagraph"/>
              <w:numPr>
                <w:ilvl w:val="0"/>
                <w:numId w:val="6"/>
              </w:numPr>
              <w:spacing w:after="0" w:line="240" w:lineRule="auto"/>
              <w:ind w:left="0"/>
              <w:rPr>
                <w:rFonts w:cstheme="minorHAnsi"/>
                <w:sz w:val="20"/>
                <w:szCs w:val="20"/>
              </w:rPr>
            </w:pPr>
            <w:r w:rsidRPr="002E7AA2">
              <w:rPr>
                <w:rFonts w:cstheme="minorHAnsi"/>
                <w:b/>
                <w:bCs/>
                <w:sz w:val="20"/>
                <w:szCs w:val="20"/>
              </w:rPr>
              <w:t>OTR</w:t>
            </w:r>
            <w:r w:rsidRPr="002E7AA2">
              <w:rPr>
                <w:rFonts w:cstheme="minorHAnsi"/>
                <w:sz w:val="20"/>
                <w:szCs w:val="20"/>
              </w:rPr>
              <w:t xml:space="preserve"> - is a mental health social movement by and for young people aged 11-25 living in Bristol and South Gloucestershire</w:t>
            </w:r>
            <w:r w:rsidR="00EC482E" w:rsidRPr="002E7AA2">
              <w:rPr>
                <w:rFonts w:cstheme="minorHAnsi"/>
                <w:sz w:val="20"/>
                <w:szCs w:val="20"/>
              </w:rPr>
              <w:t xml:space="preserve">. </w:t>
            </w:r>
            <w:hyperlink r:id="rId21" w:history="1">
              <w:r w:rsidR="00A418FF" w:rsidRPr="008520E3">
                <w:rPr>
                  <w:rStyle w:val="Hyperlink"/>
                  <w:rFonts w:cstheme="minorHAnsi"/>
                  <w:sz w:val="20"/>
                  <w:szCs w:val="20"/>
                </w:rPr>
                <w:t>www.otrbristol.org.uk</w:t>
              </w:r>
            </w:hyperlink>
            <w:r w:rsidR="00A418FF">
              <w:rPr>
                <w:rFonts w:cstheme="minorHAnsi"/>
                <w:sz w:val="20"/>
                <w:szCs w:val="20"/>
              </w:rPr>
              <w:t xml:space="preserve"> </w:t>
            </w:r>
          </w:p>
          <w:p w14:paraId="15C518C2" w14:textId="21B6B6FC" w:rsidR="00712C9C" w:rsidRPr="002E7AA2" w:rsidRDefault="00712C9C" w:rsidP="00C64B5C">
            <w:pPr>
              <w:pStyle w:val="ListParagraph"/>
              <w:numPr>
                <w:ilvl w:val="0"/>
                <w:numId w:val="6"/>
              </w:numPr>
              <w:spacing w:after="0" w:line="240" w:lineRule="auto"/>
              <w:ind w:left="0"/>
              <w:rPr>
                <w:rFonts w:cstheme="minorHAnsi"/>
                <w:sz w:val="20"/>
                <w:szCs w:val="20"/>
              </w:rPr>
            </w:pPr>
            <w:proofErr w:type="spellStart"/>
            <w:r w:rsidRPr="002E7AA2">
              <w:rPr>
                <w:rFonts w:cstheme="minorHAnsi"/>
                <w:b/>
                <w:bCs/>
                <w:sz w:val="20"/>
                <w:szCs w:val="20"/>
              </w:rPr>
              <w:t>Kooth</w:t>
            </w:r>
            <w:proofErr w:type="spellEnd"/>
            <w:r w:rsidRPr="002E7AA2">
              <w:rPr>
                <w:rFonts w:cstheme="minorHAnsi"/>
                <w:b/>
                <w:bCs/>
                <w:sz w:val="20"/>
                <w:szCs w:val="20"/>
              </w:rPr>
              <w:t xml:space="preserve"> –</w:t>
            </w:r>
            <w:r w:rsidRPr="002E7AA2">
              <w:rPr>
                <w:rFonts w:cstheme="minorHAnsi"/>
                <w:sz w:val="20"/>
                <w:szCs w:val="20"/>
              </w:rPr>
              <w:t xml:space="preserve"> Online counselling and emotional well-being support that is available to any young person who may be struggling with their mental </w:t>
            </w:r>
            <w:r w:rsidR="008B3198" w:rsidRPr="002E7AA2">
              <w:rPr>
                <w:rFonts w:cstheme="minorHAnsi"/>
                <w:sz w:val="20"/>
                <w:szCs w:val="20"/>
              </w:rPr>
              <w:t>health</w:t>
            </w:r>
            <w:r w:rsidR="00EC482E" w:rsidRPr="002E7AA2">
              <w:rPr>
                <w:rFonts w:cstheme="minorHAnsi"/>
                <w:sz w:val="20"/>
                <w:szCs w:val="20"/>
              </w:rPr>
              <w:t xml:space="preserve">. </w:t>
            </w:r>
            <w:hyperlink r:id="rId22" w:history="1">
              <w:r w:rsidR="00A418FF" w:rsidRPr="008520E3">
                <w:rPr>
                  <w:rStyle w:val="Hyperlink"/>
                  <w:rFonts w:cstheme="minorHAnsi"/>
                  <w:sz w:val="20"/>
                  <w:szCs w:val="20"/>
                </w:rPr>
                <w:t>www.kooth.com/</w:t>
              </w:r>
            </w:hyperlink>
            <w:r w:rsidR="00A418FF">
              <w:rPr>
                <w:rFonts w:cstheme="minorHAnsi"/>
                <w:sz w:val="20"/>
                <w:szCs w:val="20"/>
              </w:rPr>
              <w:t xml:space="preserve"> </w:t>
            </w:r>
          </w:p>
          <w:p w14:paraId="45537DCD" w14:textId="5E2172AE" w:rsidR="00712C9C" w:rsidRPr="002E7AA2" w:rsidRDefault="00712C9C" w:rsidP="00C64B5C">
            <w:pPr>
              <w:pStyle w:val="ListParagraph"/>
              <w:numPr>
                <w:ilvl w:val="0"/>
                <w:numId w:val="6"/>
              </w:numPr>
              <w:spacing w:after="0" w:line="240" w:lineRule="auto"/>
              <w:ind w:left="0"/>
              <w:rPr>
                <w:rFonts w:cstheme="minorHAnsi"/>
                <w:sz w:val="20"/>
                <w:szCs w:val="20"/>
              </w:rPr>
            </w:pPr>
            <w:r w:rsidRPr="002E7AA2">
              <w:rPr>
                <w:rFonts w:cstheme="minorHAnsi"/>
                <w:b/>
                <w:bCs/>
                <w:sz w:val="20"/>
                <w:szCs w:val="20"/>
              </w:rPr>
              <w:t>Young Minds</w:t>
            </w:r>
            <w:r w:rsidRPr="002E7AA2">
              <w:rPr>
                <w:rFonts w:cstheme="minorHAnsi"/>
                <w:sz w:val="20"/>
                <w:szCs w:val="20"/>
              </w:rPr>
              <w:t xml:space="preserve"> - The UK’s leading charity empowering parents and children and young people to improving emotional wellbeing and emotional health.</w:t>
            </w:r>
          </w:p>
          <w:p w14:paraId="48DEC1AC" w14:textId="3D6C65DB" w:rsidR="00712C9C" w:rsidRPr="00804191" w:rsidRDefault="00712C9C" w:rsidP="00C64B5C">
            <w:pPr>
              <w:pStyle w:val="ListParagraph"/>
              <w:ind w:left="0"/>
              <w:rPr>
                <w:rFonts w:cstheme="minorHAnsi"/>
                <w:b/>
                <w:bCs/>
                <w:sz w:val="20"/>
                <w:szCs w:val="20"/>
              </w:rPr>
            </w:pPr>
            <w:r w:rsidRPr="00804191">
              <w:rPr>
                <w:rFonts w:cstheme="minorHAnsi"/>
                <w:b/>
                <w:bCs/>
                <w:sz w:val="20"/>
                <w:szCs w:val="20"/>
              </w:rPr>
              <w:lastRenderedPageBreak/>
              <w:t>Tel: 0808 802 5542</w:t>
            </w:r>
            <w:r w:rsidR="00EC482E" w:rsidRPr="00804191">
              <w:rPr>
                <w:rFonts w:cstheme="minorHAnsi"/>
                <w:b/>
                <w:bCs/>
                <w:sz w:val="20"/>
                <w:szCs w:val="20"/>
              </w:rPr>
              <w:t xml:space="preserve"> </w:t>
            </w:r>
            <w:hyperlink r:id="rId23" w:history="1">
              <w:r w:rsidR="00A418FF" w:rsidRPr="008520E3">
                <w:rPr>
                  <w:rStyle w:val="Hyperlink"/>
                  <w:rFonts w:cstheme="minorHAnsi"/>
                  <w:b/>
                  <w:bCs/>
                  <w:sz w:val="20"/>
                  <w:szCs w:val="20"/>
                </w:rPr>
                <w:t>www.youngminds.org.uk</w:t>
              </w:r>
            </w:hyperlink>
            <w:r w:rsidR="00A418FF">
              <w:rPr>
                <w:rFonts w:cstheme="minorHAnsi"/>
                <w:b/>
                <w:bCs/>
                <w:sz w:val="20"/>
                <w:szCs w:val="20"/>
              </w:rPr>
              <w:t xml:space="preserve"> </w:t>
            </w:r>
          </w:p>
        </w:tc>
      </w:tr>
      <w:tr w:rsidR="00712C9C" w:rsidRPr="002E7AA2" w14:paraId="10F2C0FC" w14:textId="77777777" w:rsidTr="00C64B5C">
        <w:tc>
          <w:tcPr>
            <w:tcW w:w="3964" w:type="dxa"/>
          </w:tcPr>
          <w:p w14:paraId="5C69A029" w14:textId="77777777" w:rsidR="00712C9C" w:rsidRPr="002E7AA2" w:rsidRDefault="00712C9C" w:rsidP="006B7F14">
            <w:pPr>
              <w:rPr>
                <w:rFonts w:cstheme="minorHAnsi"/>
                <w:b/>
                <w:sz w:val="20"/>
                <w:szCs w:val="20"/>
              </w:rPr>
            </w:pPr>
            <w:r w:rsidRPr="002E7AA2">
              <w:rPr>
                <w:rFonts w:cstheme="minorHAnsi"/>
                <w:b/>
                <w:sz w:val="20"/>
                <w:szCs w:val="20"/>
              </w:rPr>
              <w:lastRenderedPageBreak/>
              <w:t xml:space="preserve">Child Benefit </w:t>
            </w:r>
          </w:p>
          <w:p w14:paraId="5B323A15" w14:textId="5A990BC4" w:rsidR="00712C9C" w:rsidRPr="002E7AA2" w:rsidRDefault="00712C9C" w:rsidP="006B7F14">
            <w:pPr>
              <w:rPr>
                <w:rFonts w:cstheme="minorHAnsi"/>
                <w:b/>
                <w:sz w:val="20"/>
                <w:szCs w:val="20"/>
              </w:rPr>
            </w:pPr>
            <w:r w:rsidRPr="002E7AA2">
              <w:rPr>
                <w:rFonts w:cstheme="minorHAnsi"/>
                <w:b/>
                <w:sz w:val="20"/>
                <w:szCs w:val="20"/>
              </w:rPr>
              <w:t>You will usually get a letter to explain how you can continue to receive child benefit if your child remains in education after y</w:t>
            </w:r>
            <w:r w:rsidR="00804191">
              <w:rPr>
                <w:rFonts w:cstheme="minorHAnsi"/>
                <w:b/>
                <w:sz w:val="20"/>
                <w:szCs w:val="20"/>
              </w:rPr>
              <w:t>ea</w:t>
            </w:r>
            <w:r w:rsidRPr="002E7AA2">
              <w:rPr>
                <w:rFonts w:cstheme="minorHAnsi"/>
                <w:b/>
                <w:sz w:val="20"/>
                <w:szCs w:val="20"/>
              </w:rPr>
              <w:t>r 11.</w:t>
            </w:r>
          </w:p>
          <w:p w14:paraId="30EB14C4" w14:textId="77777777" w:rsidR="00712C9C" w:rsidRPr="002E7AA2" w:rsidRDefault="00712C9C" w:rsidP="006B7F14">
            <w:pPr>
              <w:rPr>
                <w:rFonts w:cstheme="minorHAnsi"/>
                <w:b/>
                <w:sz w:val="20"/>
                <w:szCs w:val="20"/>
              </w:rPr>
            </w:pPr>
          </w:p>
          <w:p w14:paraId="50EDC6FB" w14:textId="77777777" w:rsidR="00712C9C" w:rsidRDefault="00712C9C" w:rsidP="006B7F14">
            <w:pPr>
              <w:rPr>
                <w:rFonts w:cstheme="minorHAnsi"/>
                <w:b/>
                <w:sz w:val="20"/>
                <w:szCs w:val="20"/>
              </w:rPr>
            </w:pPr>
            <w:r w:rsidRPr="002E7AA2">
              <w:rPr>
                <w:rFonts w:cstheme="minorHAnsi"/>
                <w:b/>
                <w:sz w:val="20"/>
                <w:szCs w:val="20"/>
              </w:rPr>
              <w:t>Your Child Benefit stops on 31 August on or after your child’s 16th birthday if they leave education or training.</w:t>
            </w:r>
          </w:p>
          <w:p w14:paraId="45887493" w14:textId="12187FDC" w:rsidR="00E506C2" w:rsidRPr="002E7AA2" w:rsidRDefault="00E506C2" w:rsidP="006B7F14">
            <w:pPr>
              <w:rPr>
                <w:rFonts w:cstheme="minorHAnsi"/>
                <w:b/>
                <w:sz w:val="20"/>
                <w:szCs w:val="20"/>
              </w:rPr>
            </w:pPr>
          </w:p>
        </w:tc>
        <w:tc>
          <w:tcPr>
            <w:tcW w:w="5954" w:type="dxa"/>
          </w:tcPr>
          <w:p w14:paraId="1EED0F49" w14:textId="77777777" w:rsidR="00712C9C" w:rsidRPr="002E7AA2" w:rsidRDefault="00712C9C" w:rsidP="00C64B5C">
            <w:pPr>
              <w:pStyle w:val="ListParagraph"/>
              <w:numPr>
                <w:ilvl w:val="0"/>
                <w:numId w:val="10"/>
              </w:numPr>
              <w:spacing w:after="0" w:line="240" w:lineRule="auto"/>
              <w:ind w:left="360"/>
              <w:rPr>
                <w:rFonts w:cstheme="minorHAnsi"/>
                <w:b/>
                <w:sz w:val="20"/>
                <w:szCs w:val="20"/>
                <w:u w:val="single"/>
              </w:rPr>
            </w:pPr>
            <w:r w:rsidRPr="002E7AA2">
              <w:rPr>
                <w:rFonts w:cstheme="minorHAnsi"/>
                <w:bCs/>
                <w:sz w:val="20"/>
                <w:szCs w:val="20"/>
              </w:rPr>
              <w:t>Child Benefit can continue if your child stays in approved education or training,</w:t>
            </w:r>
            <w:r w:rsidRPr="002E7AA2">
              <w:rPr>
                <w:rFonts w:cstheme="minorHAnsi"/>
                <w:b/>
                <w:sz w:val="20"/>
                <w:szCs w:val="20"/>
                <w:u w:val="single"/>
              </w:rPr>
              <w:t xml:space="preserve"> but you must tell the Child Benefit Office.</w:t>
            </w:r>
          </w:p>
          <w:p w14:paraId="07701BDF" w14:textId="77777777" w:rsidR="00712C9C" w:rsidRPr="002E7AA2" w:rsidRDefault="00712C9C" w:rsidP="00C64B5C">
            <w:pPr>
              <w:rPr>
                <w:rFonts w:cstheme="minorHAnsi"/>
                <w:b/>
                <w:color w:val="FF0000"/>
                <w:sz w:val="20"/>
                <w:szCs w:val="20"/>
                <w:u w:val="single"/>
              </w:rPr>
            </w:pPr>
          </w:p>
          <w:p w14:paraId="72E9DDE6" w14:textId="12F11B86" w:rsidR="00712C9C" w:rsidRPr="002E7AA2" w:rsidRDefault="002B1D9E" w:rsidP="00C64B5C">
            <w:pPr>
              <w:pStyle w:val="ListParagraph"/>
              <w:ind w:left="340"/>
              <w:rPr>
                <w:rFonts w:cstheme="minorHAnsi"/>
                <w:sz w:val="20"/>
                <w:szCs w:val="20"/>
              </w:rPr>
            </w:pPr>
            <w:hyperlink r:id="rId24" w:history="1">
              <w:r w:rsidR="00A418FF" w:rsidRPr="008520E3">
                <w:rPr>
                  <w:rStyle w:val="Hyperlink"/>
                  <w:rFonts w:cstheme="minorHAnsi"/>
                  <w:sz w:val="20"/>
                  <w:szCs w:val="20"/>
                </w:rPr>
                <w:t>https://www.gov.uk/child-benefit-16-19</w:t>
              </w:r>
            </w:hyperlink>
            <w:r w:rsidR="00A418FF">
              <w:rPr>
                <w:rFonts w:cstheme="minorHAnsi"/>
                <w:sz w:val="20"/>
                <w:szCs w:val="20"/>
              </w:rPr>
              <w:t xml:space="preserve"> </w:t>
            </w:r>
          </w:p>
        </w:tc>
      </w:tr>
    </w:tbl>
    <w:p w14:paraId="4BE243E9" w14:textId="67AFB228" w:rsidR="00712C9C" w:rsidRPr="002E7AA2" w:rsidRDefault="00712C9C" w:rsidP="00C64B5C">
      <w:pPr>
        <w:rPr>
          <w:rFonts w:asciiTheme="minorHAnsi" w:hAnsiTheme="minorHAnsi" w:cstheme="minorHAnsi"/>
          <w:i/>
        </w:rPr>
      </w:pPr>
      <w:r w:rsidRPr="002E7AA2">
        <w:rPr>
          <w:rFonts w:asciiTheme="minorHAnsi" w:hAnsiTheme="minorHAnsi" w:cstheme="minorHAnsi"/>
          <w:i/>
        </w:rPr>
        <w:t xml:space="preserve">* Please note this is not an exhaustive list and more information </w:t>
      </w:r>
      <w:r w:rsidR="00231212">
        <w:rPr>
          <w:rFonts w:asciiTheme="minorHAnsi" w:hAnsiTheme="minorHAnsi" w:cstheme="minorHAnsi"/>
          <w:i/>
        </w:rPr>
        <w:t>c</w:t>
      </w:r>
      <w:r w:rsidR="0039067A">
        <w:rPr>
          <w:rFonts w:asciiTheme="minorHAnsi" w:hAnsiTheme="minorHAnsi" w:cstheme="minorHAnsi"/>
          <w:i/>
        </w:rPr>
        <w:t>a</w:t>
      </w:r>
      <w:r w:rsidR="00231212">
        <w:rPr>
          <w:rFonts w:asciiTheme="minorHAnsi" w:hAnsiTheme="minorHAnsi" w:cstheme="minorHAnsi"/>
          <w:i/>
        </w:rPr>
        <w:t>n be found on our website</w:t>
      </w:r>
    </w:p>
    <w:p w14:paraId="42541C9C" w14:textId="77777777" w:rsidR="00712C9C" w:rsidRPr="002E7AA2" w:rsidRDefault="00712C9C" w:rsidP="00712C9C">
      <w:pPr>
        <w:rPr>
          <w:rFonts w:asciiTheme="minorHAnsi" w:hAnsiTheme="minorHAnsi" w:cstheme="minorHAnsi"/>
        </w:rPr>
      </w:pPr>
    </w:p>
    <w:p w14:paraId="2FDA53C8" w14:textId="75657526" w:rsidR="00712C9C" w:rsidRDefault="00712C9C" w:rsidP="00712C9C">
      <w:pPr>
        <w:rPr>
          <w:rFonts w:asciiTheme="minorHAnsi" w:hAnsiTheme="minorHAnsi" w:cstheme="minorHAnsi"/>
        </w:rPr>
      </w:pPr>
      <w:r w:rsidRPr="002E7AA2">
        <w:rPr>
          <w:rFonts w:asciiTheme="minorHAnsi" w:hAnsiTheme="minorHAnsi" w:cstheme="minorHAnsi"/>
        </w:rPr>
        <w:t xml:space="preserve">If you would like to discuss any of the points outlined or would like some help and support, please get in touch with </w:t>
      </w:r>
      <w:r w:rsidR="00116D31" w:rsidRPr="002E7AA2">
        <w:rPr>
          <w:rFonts w:asciiTheme="minorHAnsi" w:hAnsiTheme="minorHAnsi" w:cstheme="minorHAnsi"/>
          <w:u w:val="single"/>
        </w:rPr>
        <w:t>your young person’s school or careers advisor</w:t>
      </w:r>
      <w:r w:rsidRPr="002E7AA2">
        <w:rPr>
          <w:rFonts w:asciiTheme="minorHAnsi" w:hAnsiTheme="minorHAnsi" w:cstheme="minorHAnsi"/>
          <w:u w:val="single"/>
        </w:rPr>
        <w:t xml:space="preserve"> </w:t>
      </w:r>
      <w:r w:rsidRPr="002E7AA2">
        <w:rPr>
          <w:rFonts w:asciiTheme="minorHAnsi" w:hAnsiTheme="minorHAnsi" w:cstheme="minorHAnsi"/>
        </w:rPr>
        <w:t>who will be happy to assist with any of the following:</w:t>
      </w:r>
    </w:p>
    <w:p w14:paraId="504C327B" w14:textId="77777777" w:rsidR="006268E5" w:rsidRDefault="006268E5" w:rsidP="00712C9C">
      <w:pPr>
        <w:rPr>
          <w:rFonts w:asciiTheme="minorHAnsi" w:hAnsiTheme="minorHAnsi" w:cstheme="minorHAnsi"/>
        </w:rPr>
      </w:pPr>
    </w:p>
    <w:p w14:paraId="65CCE197" w14:textId="77777777" w:rsidR="00712C9C" w:rsidRPr="002E7AA2" w:rsidRDefault="00712C9C" w:rsidP="00712C9C">
      <w:pPr>
        <w:pStyle w:val="ListParagraph"/>
        <w:numPr>
          <w:ilvl w:val="0"/>
          <w:numId w:val="8"/>
        </w:numPr>
        <w:rPr>
          <w:rFonts w:cstheme="minorHAnsi"/>
          <w:sz w:val="20"/>
          <w:szCs w:val="20"/>
        </w:rPr>
      </w:pPr>
      <w:r w:rsidRPr="002E7AA2">
        <w:rPr>
          <w:rFonts w:cstheme="minorHAnsi"/>
          <w:sz w:val="20"/>
          <w:szCs w:val="20"/>
        </w:rPr>
        <w:t>Careers Guidance</w:t>
      </w:r>
    </w:p>
    <w:p w14:paraId="7FF7580F" w14:textId="77777777" w:rsidR="00712C9C" w:rsidRPr="002E7AA2" w:rsidRDefault="00712C9C" w:rsidP="00712C9C">
      <w:pPr>
        <w:pStyle w:val="ListParagraph"/>
        <w:numPr>
          <w:ilvl w:val="0"/>
          <w:numId w:val="8"/>
        </w:numPr>
        <w:rPr>
          <w:rFonts w:cstheme="minorHAnsi"/>
          <w:sz w:val="20"/>
          <w:szCs w:val="20"/>
        </w:rPr>
      </w:pPr>
      <w:r w:rsidRPr="002E7AA2">
        <w:rPr>
          <w:rFonts w:cstheme="minorHAnsi"/>
          <w:sz w:val="20"/>
          <w:szCs w:val="20"/>
        </w:rPr>
        <w:t>College application support</w:t>
      </w:r>
    </w:p>
    <w:p w14:paraId="4EFA4177" w14:textId="77777777" w:rsidR="00712C9C" w:rsidRPr="002E7AA2" w:rsidRDefault="00712C9C" w:rsidP="00712C9C">
      <w:pPr>
        <w:pStyle w:val="ListParagraph"/>
        <w:numPr>
          <w:ilvl w:val="0"/>
          <w:numId w:val="8"/>
        </w:numPr>
        <w:rPr>
          <w:rFonts w:cstheme="minorHAnsi"/>
          <w:sz w:val="20"/>
          <w:szCs w:val="20"/>
        </w:rPr>
      </w:pPr>
      <w:r w:rsidRPr="002E7AA2">
        <w:rPr>
          <w:rFonts w:cstheme="minorHAnsi"/>
          <w:sz w:val="20"/>
          <w:szCs w:val="20"/>
        </w:rPr>
        <w:t>Apprenticeship application support</w:t>
      </w:r>
    </w:p>
    <w:p w14:paraId="71AE628C" w14:textId="1A76F6EE" w:rsidR="00712C9C" w:rsidRDefault="00712C9C" w:rsidP="00712C9C">
      <w:pPr>
        <w:rPr>
          <w:rFonts w:asciiTheme="minorHAnsi" w:hAnsiTheme="minorHAnsi" w:cstheme="minorHAnsi"/>
        </w:rPr>
      </w:pPr>
      <w:r w:rsidRPr="002E7AA2">
        <w:rPr>
          <w:rFonts w:asciiTheme="minorHAnsi" w:hAnsiTheme="minorHAnsi" w:cstheme="minorHAnsi"/>
        </w:rPr>
        <w:t xml:space="preserve">Please also note that the Local Authority have a statutory responsibility to track every school leaver and their post-16 destination, this may result in the local authority or a member </w:t>
      </w:r>
      <w:r w:rsidR="003619AB">
        <w:rPr>
          <w:rFonts w:asciiTheme="minorHAnsi" w:hAnsiTheme="minorHAnsi" w:cstheme="minorHAnsi"/>
        </w:rPr>
        <w:t>of the post 16</w:t>
      </w:r>
      <w:r w:rsidRPr="002E7AA2">
        <w:rPr>
          <w:rFonts w:asciiTheme="minorHAnsi" w:hAnsiTheme="minorHAnsi" w:cstheme="minorHAnsi"/>
        </w:rPr>
        <w:t xml:space="preserve"> team contacting you/your </w:t>
      </w:r>
      <w:r w:rsidR="009A3438">
        <w:rPr>
          <w:rFonts w:asciiTheme="minorHAnsi" w:hAnsiTheme="minorHAnsi" w:cstheme="minorHAnsi"/>
        </w:rPr>
        <w:t xml:space="preserve">child </w:t>
      </w:r>
      <w:r w:rsidRPr="002E7AA2">
        <w:rPr>
          <w:rFonts w:asciiTheme="minorHAnsi" w:hAnsiTheme="minorHAnsi" w:cstheme="minorHAnsi"/>
        </w:rPr>
        <w:t xml:space="preserve">between August – October </w:t>
      </w:r>
      <w:r w:rsidR="00A3167B">
        <w:rPr>
          <w:rFonts w:asciiTheme="minorHAnsi" w:hAnsiTheme="minorHAnsi" w:cstheme="minorHAnsi"/>
        </w:rPr>
        <w:t>202</w:t>
      </w:r>
      <w:r w:rsidR="003619AB">
        <w:rPr>
          <w:rFonts w:asciiTheme="minorHAnsi" w:hAnsiTheme="minorHAnsi" w:cstheme="minorHAnsi"/>
        </w:rPr>
        <w:t>4</w:t>
      </w:r>
      <w:r w:rsidR="00A3167B">
        <w:rPr>
          <w:rFonts w:asciiTheme="minorHAnsi" w:hAnsiTheme="minorHAnsi" w:cstheme="minorHAnsi"/>
        </w:rPr>
        <w:t xml:space="preserve"> </w:t>
      </w:r>
      <w:r w:rsidRPr="002E7AA2">
        <w:rPr>
          <w:rFonts w:asciiTheme="minorHAnsi" w:hAnsiTheme="minorHAnsi" w:cstheme="minorHAnsi"/>
        </w:rPr>
        <w:t>to confirm their place for September</w:t>
      </w:r>
      <w:r w:rsidR="00A3167B">
        <w:rPr>
          <w:rFonts w:asciiTheme="minorHAnsi" w:hAnsiTheme="minorHAnsi" w:cstheme="minorHAnsi"/>
        </w:rPr>
        <w:t xml:space="preserve"> 202</w:t>
      </w:r>
      <w:r w:rsidR="003619AB">
        <w:rPr>
          <w:rFonts w:asciiTheme="minorHAnsi" w:hAnsiTheme="minorHAnsi" w:cstheme="minorHAnsi"/>
        </w:rPr>
        <w:t>4</w:t>
      </w:r>
      <w:r w:rsidRPr="002E7AA2">
        <w:rPr>
          <w:rFonts w:asciiTheme="minorHAnsi" w:hAnsiTheme="minorHAnsi" w:cstheme="minorHAnsi"/>
        </w:rPr>
        <w:t>. If no place has been confirmed, then they will contact you throughout the academic year</w:t>
      </w:r>
      <w:r w:rsidR="00A3167B">
        <w:rPr>
          <w:rFonts w:asciiTheme="minorHAnsi" w:hAnsiTheme="minorHAnsi" w:cstheme="minorHAnsi"/>
        </w:rPr>
        <w:t xml:space="preserve"> to offer additional help and support</w:t>
      </w:r>
      <w:r w:rsidRPr="002E7AA2">
        <w:rPr>
          <w:rFonts w:asciiTheme="minorHAnsi" w:hAnsiTheme="minorHAnsi" w:cstheme="minorHAnsi"/>
        </w:rPr>
        <w:t xml:space="preserve">.  </w:t>
      </w:r>
    </w:p>
    <w:p w14:paraId="4F65B3EF" w14:textId="77777777" w:rsidR="00A3167B" w:rsidRPr="002E7AA2" w:rsidRDefault="00A3167B" w:rsidP="00712C9C">
      <w:pPr>
        <w:rPr>
          <w:rFonts w:asciiTheme="minorHAnsi" w:hAnsiTheme="minorHAnsi" w:cstheme="minorHAnsi"/>
        </w:rPr>
      </w:pPr>
    </w:p>
    <w:p w14:paraId="4A07796A" w14:textId="1FE59D0B" w:rsidR="00712C9C" w:rsidRPr="002E7AA2" w:rsidRDefault="00712C9C" w:rsidP="00712C9C">
      <w:pPr>
        <w:rPr>
          <w:rFonts w:asciiTheme="minorHAnsi" w:hAnsiTheme="minorHAnsi" w:cstheme="minorHAnsi"/>
        </w:rPr>
      </w:pPr>
      <w:r w:rsidRPr="002E7AA2">
        <w:rPr>
          <w:rFonts w:asciiTheme="minorHAnsi" w:hAnsiTheme="minorHAnsi" w:cstheme="minorHAnsi"/>
        </w:rPr>
        <w:t xml:space="preserve">If your </w:t>
      </w:r>
      <w:r w:rsidR="009A3438">
        <w:rPr>
          <w:rFonts w:asciiTheme="minorHAnsi" w:hAnsiTheme="minorHAnsi" w:cstheme="minorHAnsi"/>
        </w:rPr>
        <w:t>child</w:t>
      </w:r>
      <w:r w:rsidRPr="002E7AA2">
        <w:rPr>
          <w:rFonts w:asciiTheme="minorHAnsi" w:hAnsiTheme="minorHAnsi" w:cstheme="minorHAnsi"/>
        </w:rPr>
        <w:t xml:space="preserve"> needs advice or support at that point arrangements can be made to see an advisor</w:t>
      </w:r>
      <w:r w:rsidR="00681D3D">
        <w:rPr>
          <w:rFonts w:asciiTheme="minorHAnsi" w:hAnsiTheme="minorHAnsi" w:cstheme="minorHAnsi"/>
        </w:rPr>
        <w:t xml:space="preserve"> or check out the Post 16 Directory/website.</w:t>
      </w:r>
    </w:p>
    <w:p w14:paraId="7FABEB26" w14:textId="77777777" w:rsidR="002E7AA2" w:rsidRPr="002E7AA2" w:rsidRDefault="002E7AA2" w:rsidP="00712C9C">
      <w:pPr>
        <w:rPr>
          <w:rFonts w:asciiTheme="minorHAnsi" w:hAnsiTheme="minorHAnsi" w:cstheme="minorHAnsi"/>
        </w:rPr>
      </w:pPr>
    </w:p>
    <w:p w14:paraId="224C8486" w14:textId="5C781C3E" w:rsidR="00712C9C" w:rsidRPr="002E7AA2" w:rsidRDefault="00712C9C" w:rsidP="00712C9C">
      <w:pPr>
        <w:rPr>
          <w:rFonts w:asciiTheme="minorHAnsi" w:hAnsiTheme="minorHAnsi" w:cstheme="minorHAnsi"/>
        </w:rPr>
      </w:pPr>
      <w:r w:rsidRPr="002E7AA2">
        <w:rPr>
          <w:rFonts w:asciiTheme="minorHAnsi" w:hAnsiTheme="minorHAnsi" w:cstheme="minorHAnsi"/>
        </w:rPr>
        <w:t>Many thanks</w:t>
      </w:r>
    </w:p>
    <w:p w14:paraId="6C84DDDF" w14:textId="77777777" w:rsidR="00712C9C" w:rsidRPr="002E7AA2" w:rsidRDefault="00712C9C" w:rsidP="00712C9C">
      <w:pPr>
        <w:rPr>
          <w:rFonts w:asciiTheme="minorHAnsi" w:hAnsiTheme="minorHAnsi" w:cstheme="minorHAnsi"/>
        </w:rPr>
      </w:pPr>
    </w:p>
    <w:p w14:paraId="6DEBE0A5" w14:textId="096E536B" w:rsidR="00C64B5C" w:rsidRDefault="002F7EB2" w:rsidP="00712C9C">
      <w:pPr>
        <w:rPr>
          <w:rFonts w:asciiTheme="minorHAnsi" w:hAnsiTheme="minorHAnsi" w:cstheme="minorHAnsi"/>
        </w:rPr>
      </w:pPr>
      <w:r>
        <w:rPr>
          <w:noProof/>
        </w:rPr>
        <w:drawing>
          <wp:anchor distT="0" distB="0" distL="114300" distR="114300" simplePos="0" relativeHeight="251658242" behindDoc="1" locked="0" layoutInCell="1" allowOverlap="1" wp14:anchorId="2C8F9218" wp14:editId="371BF160">
            <wp:simplePos x="0" y="0"/>
            <wp:positionH relativeFrom="margin">
              <wp:posOffset>3780155</wp:posOffset>
            </wp:positionH>
            <wp:positionV relativeFrom="paragraph">
              <wp:posOffset>6350</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D31" w:rsidRPr="002E7AA2">
        <w:rPr>
          <w:rFonts w:asciiTheme="minorHAnsi" w:hAnsiTheme="minorHAnsi" w:cstheme="minorHAnsi"/>
        </w:rPr>
        <w:t xml:space="preserve">Post 16 Team </w:t>
      </w:r>
    </w:p>
    <w:p w14:paraId="3C611038" w14:textId="5EA6B9B7" w:rsidR="007637E2" w:rsidRDefault="007637E2" w:rsidP="00712C9C">
      <w:pPr>
        <w:rPr>
          <w:rFonts w:asciiTheme="minorHAnsi" w:hAnsiTheme="minorHAnsi" w:cstheme="minorHAnsi"/>
          <w:b/>
          <w:bCs/>
        </w:rPr>
      </w:pPr>
    </w:p>
    <w:p w14:paraId="03F26A3C" w14:textId="1D1EA9B4" w:rsidR="00825105" w:rsidRPr="002E7AA2" w:rsidRDefault="00231212" w:rsidP="00712C9C">
      <w:pPr>
        <w:rPr>
          <w:rFonts w:asciiTheme="minorHAnsi" w:hAnsiTheme="minorHAnsi" w:cstheme="minorHAnsi"/>
        </w:rPr>
      </w:pPr>
      <w:r w:rsidRPr="001F6861">
        <w:rPr>
          <w:rFonts w:asciiTheme="minorHAnsi" w:hAnsiTheme="minorHAnsi" w:cstheme="minorHAnsi"/>
          <w:b/>
          <w:bCs/>
        </w:rPr>
        <w:t xml:space="preserve">Scan </w:t>
      </w:r>
      <w:r w:rsidR="00C64B5C">
        <w:rPr>
          <w:rFonts w:asciiTheme="minorHAnsi" w:hAnsiTheme="minorHAnsi" w:cstheme="minorHAnsi"/>
          <w:b/>
          <w:bCs/>
        </w:rPr>
        <w:t>this</w:t>
      </w:r>
      <w:r w:rsidRPr="001F6861">
        <w:rPr>
          <w:rFonts w:asciiTheme="minorHAnsi" w:hAnsiTheme="minorHAnsi" w:cstheme="minorHAnsi"/>
          <w:b/>
          <w:bCs/>
        </w:rPr>
        <w:t xml:space="preserve"> QR code to take you directly to the </w:t>
      </w:r>
      <w:r w:rsidR="00AE0E94" w:rsidRPr="001F6861">
        <w:rPr>
          <w:rFonts w:asciiTheme="minorHAnsi" w:hAnsiTheme="minorHAnsi" w:cstheme="minorHAnsi"/>
          <w:b/>
          <w:bCs/>
        </w:rPr>
        <w:t>Post 16 Website</w:t>
      </w:r>
      <w:r w:rsidR="00C64B5C">
        <w:rPr>
          <w:rFonts w:asciiTheme="minorHAnsi" w:hAnsiTheme="minorHAnsi" w:cstheme="minorHAnsi"/>
          <w:b/>
          <w:bCs/>
        </w:rPr>
        <w:t>:</w:t>
      </w:r>
    </w:p>
    <w:sectPr w:rsidR="00825105" w:rsidRPr="002E7AA2" w:rsidSect="00C562D1">
      <w:footerReference w:type="default" r:id="rId26"/>
      <w:footnotePr>
        <w:pos w:val="beneathText"/>
        <w:numRestart w:val="eachPage"/>
      </w:footnotePr>
      <w:endnotePr>
        <w:numFmt w:val="decimal"/>
      </w:endnotePr>
      <w:pgSz w:w="11905" w:h="16837"/>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F5D2" w14:textId="77777777" w:rsidR="00CB45A6" w:rsidRDefault="00CB45A6">
      <w:r>
        <w:separator/>
      </w:r>
    </w:p>
  </w:endnote>
  <w:endnote w:type="continuationSeparator" w:id="0">
    <w:p w14:paraId="2254BE2D" w14:textId="77777777" w:rsidR="00CB45A6" w:rsidRDefault="00CB45A6">
      <w:r>
        <w:continuationSeparator/>
      </w:r>
    </w:p>
  </w:endnote>
  <w:endnote w:type="continuationNotice" w:id="1">
    <w:p w14:paraId="1B056900" w14:textId="77777777" w:rsidR="00CB45A6" w:rsidRDefault="00CB4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FD2" w14:textId="77777777" w:rsidR="00D81A7E" w:rsidRDefault="00D81A7E" w:rsidP="00D81A7E">
    <w:pPr>
      <w:pStyle w:val="Footer"/>
      <w:rPr>
        <w:sz w:val="4"/>
        <w:szCs w:val="4"/>
        <w:lang w:val="en-CA"/>
      </w:rPr>
    </w:pPr>
  </w:p>
  <w:p w14:paraId="7F8CBB85" w14:textId="77777777" w:rsidR="005D1AA5" w:rsidRDefault="005D1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553A" w14:textId="77777777" w:rsidR="00CB45A6" w:rsidRDefault="00CB45A6">
      <w:r>
        <w:separator/>
      </w:r>
    </w:p>
  </w:footnote>
  <w:footnote w:type="continuationSeparator" w:id="0">
    <w:p w14:paraId="2A2CB952" w14:textId="77777777" w:rsidR="00CB45A6" w:rsidRDefault="00CB45A6">
      <w:r>
        <w:continuationSeparator/>
      </w:r>
    </w:p>
  </w:footnote>
  <w:footnote w:type="continuationNotice" w:id="1">
    <w:p w14:paraId="56AC6FD9" w14:textId="77777777" w:rsidR="00CB45A6" w:rsidRDefault="00CB45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1F10"/>
    <w:multiLevelType w:val="hybridMultilevel"/>
    <w:tmpl w:val="D25A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37B09"/>
    <w:multiLevelType w:val="hybridMultilevel"/>
    <w:tmpl w:val="137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4592A"/>
    <w:multiLevelType w:val="hybridMultilevel"/>
    <w:tmpl w:val="2A28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F5173"/>
    <w:multiLevelType w:val="hybridMultilevel"/>
    <w:tmpl w:val="C40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350F4"/>
    <w:multiLevelType w:val="hybridMultilevel"/>
    <w:tmpl w:val="7560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B5B26"/>
    <w:multiLevelType w:val="hybridMultilevel"/>
    <w:tmpl w:val="FC8A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B3D8D"/>
    <w:multiLevelType w:val="hybridMultilevel"/>
    <w:tmpl w:val="0310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C0457"/>
    <w:multiLevelType w:val="hybridMultilevel"/>
    <w:tmpl w:val="73921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53378D"/>
    <w:multiLevelType w:val="hybridMultilevel"/>
    <w:tmpl w:val="A6C0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D5333"/>
    <w:multiLevelType w:val="hybridMultilevel"/>
    <w:tmpl w:val="1DE6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B379C"/>
    <w:multiLevelType w:val="hybridMultilevel"/>
    <w:tmpl w:val="A0DCAF04"/>
    <w:lvl w:ilvl="0" w:tplc="AA200B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3D0B86"/>
    <w:multiLevelType w:val="hybridMultilevel"/>
    <w:tmpl w:val="A91A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36BDF"/>
    <w:multiLevelType w:val="hybridMultilevel"/>
    <w:tmpl w:val="47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63305"/>
    <w:multiLevelType w:val="hybridMultilevel"/>
    <w:tmpl w:val="2D24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59714">
    <w:abstractNumId w:val="0"/>
  </w:num>
  <w:num w:numId="2" w16cid:durableId="30617081">
    <w:abstractNumId w:val="3"/>
  </w:num>
  <w:num w:numId="3" w16cid:durableId="1378777399">
    <w:abstractNumId w:val="1"/>
  </w:num>
  <w:num w:numId="4" w16cid:durableId="1134984680">
    <w:abstractNumId w:val="9"/>
  </w:num>
  <w:num w:numId="5" w16cid:durableId="2003459992">
    <w:abstractNumId w:val="13"/>
  </w:num>
  <w:num w:numId="6" w16cid:durableId="1343313761">
    <w:abstractNumId w:val="4"/>
  </w:num>
  <w:num w:numId="7" w16cid:durableId="421072317">
    <w:abstractNumId w:val="11"/>
  </w:num>
  <w:num w:numId="8" w16cid:durableId="2112120992">
    <w:abstractNumId w:val="10"/>
  </w:num>
  <w:num w:numId="9" w16cid:durableId="541670827">
    <w:abstractNumId w:val="5"/>
  </w:num>
  <w:num w:numId="10" w16cid:durableId="503011819">
    <w:abstractNumId w:val="6"/>
  </w:num>
  <w:num w:numId="11" w16cid:durableId="604849184">
    <w:abstractNumId w:val="8"/>
  </w:num>
  <w:num w:numId="12" w16cid:durableId="642929812">
    <w:abstractNumId w:val="2"/>
  </w:num>
  <w:num w:numId="13" w16cid:durableId="1306084193">
    <w:abstractNumId w:val="7"/>
  </w:num>
  <w:num w:numId="14" w16cid:durableId="1268731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D1"/>
    <w:rsid w:val="00000F65"/>
    <w:rsid w:val="00001044"/>
    <w:rsid w:val="00011708"/>
    <w:rsid w:val="000253AE"/>
    <w:rsid w:val="000369A6"/>
    <w:rsid w:val="00053D30"/>
    <w:rsid w:val="00064766"/>
    <w:rsid w:val="00072665"/>
    <w:rsid w:val="000A1A92"/>
    <w:rsid w:val="000A6050"/>
    <w:rsid w:val="000D203A"/>
    <w:rsid w:val="000E33F5"/>
    <w:rsid w:val="000E3FA0"/>
    <w:rsid w:val="00110259"/>
    <w:rsid w:val="00116D31"/>
    <w:rsid w:val="00126F48"/>
    <w:rsid w:val="00143EC0"/>
    <w:rsid w:val="00164293"/>
    <w:rsid w:val="00190830"/>
    <w:rsid w:val="001D3F79"/>
    <w:rsid w:val="001F40F7"/>
    <w:rsid w:val="001F6861"/>
    <w:rsid w:val="00231212"/>
    <w:rsid w:val="00231229"/>
    <w:rsid w:val="00244937"/>
    <w:rsid w:val="00245874"/>
    <w:rsid w:val="00245DC5"/>
    <w:rsid w:val="0025273A"/>
    <w:rsid w:val="00254D93"/>
    <w:rsid w:val="00264E84"/>
    <w:rsid w:val="00273B71"/>
    <w:rsid w:val="002A1E03"/>
    <w:rsid w:val="002B1D9E"/>
    <w:rsid w:val="002C2570"/>
    <w:rsid w:val="002D286A"/>
    <w:rsid w:val="002E7AA2"/>
    <w:rsid w:val="002F0D41"/>
    <w:rsid w:val="002F596C"/>
    <w:rsid w:val="002F7EB2"/>
    <w:rsid w:val="00303C0A"/>
    <w:rsid w:val="00323672"/>
    <w:rsid w:val="00324F1B"/>
    <w:rsid w:val="00346F31"/>
    <w:rsid w:val="00361906"/>
    <w:rsid w:val="003619AB"/>
    <w:rsid w:val="0039067A"/>
    <w:rsid w:val="00390732"/>
    <w:rsid w:val="00397566"/>
    <w:rsid w:val="003A78F8"/>
    <w:rsid w:val="003B2C1B"/>
    <w:rsid w:val="003E1ED8"/>
    <w:rsid w:val="003F58E7"/>
    <w:rsid w:val="00450051"/>
    <w:rsid w:val="00455E67"/>
    <w:rsid w:val="00474A45"/>
    <w:rsid w:val="00487F63"/>
    <w:rsid w:val="004937F7"/>
    <w:rsid w:val="004959DD"/>
    <w:rsid w:val="00496138"/>
    <w:rsid w:val="004A6A69"/>
    <w:rsid w:val="004C5431"/>
    <w:rsid w:val="004E41AE"/>
    <w:rsid w:val="005040E1"/>
    <w:rsid w:val="00515335"/>
    <w:rsid w:val="00542FCB"/>
    <w:rsid w:val="00557D11"/>
    <w:rsid w:val="005607B4"/>
    <w:rsid w:val="00562F78"/>
    <w:rsid w:val="005638B0"/>
    <w:rsid w:val="0057139D"/>
    <w:rsid w:val="005816DD"/>
    <w:rsid w:val="00581948"/>
    <w:rsid w:val="00584201"/>
    <w:rsid w:val="005863C9"/>
    <w:rsid w:val="005864C6"/>
    <w:rsid w:val="00592762"/>
    <w:rsid w:val="00594AD1"/>
    <w:rsid w:val="005A6D5B"/>
    <w:rsid w:val="005B4F66"/>
    <w:rsid w:val="005C0563"/>
    <w:rsid w:val="005C0FFA"/>
    <w:rsid w:val="005D1AA5"/>
    <w:rsid w:val="005D1F5C"/>
    <w:rsid w:val="005D54D1"/>
    <w:rsid w:val="005E3659"/>
    <w:rsid w:val="00602540"/>
    <w:rsid w:val="00605C94"/>
    <w:rsid w:val="0060735B"/>
    <w:rsid w:val="00607FCC"/>
    <w:rsid w:val="006126BD"/>
    <w:rsid w:val="006268E5"/>
    <w:rsid w:val="006451B0"/>
    <w:rsid w:val="006509B3"/>
    <w:rsid w:val="00650EEF"/>
    <w:rsid w:val="0066167D"/>
    <w:rsid w:val="00672341"/>
    <w:rsid w:val="00674A44"/>
    <w:rsid w:val="00681D3D"/>
    <w:rsid w:val="00682E38"/>
    <w:rsid w:val="006936D0"/>
    <w:rsid w:val="006960BB"/>
    <w:rsid w:val="00712C9C"/>
    <w:rsid w:val="00722072"/>
    <w:rsid w:val="00745DFF"/>
    <w:rsid w:val="007536B6"/>
    <w:rsid w:val="007637E2"/>
    <w:rsid w:val="00792100"/>
    <w:rsid w:val="007B139F"/>
    <w:rsid w:val="007B17DF"/>
    <w:rsid w:val="007B1BB3"/>
    <w:rsid w:val="007B6489"/>
    <w:rsid w:val="007B72B9"/>
    <w:rsid w:val="007C26D6"/>
    <w:rsid w:val="007D5CEE"/>
    <w:rsid w:val="007D6E1E"/>
    <w:rsid w:val="007D78DE"/>
    <w:rsid w:val="007E3060"/>
    <w:rsid w:val="007E5EA7"/>
    <w:rsid w:val="00804191"/>
    <w:rsid w:val="00821AD5"/>
    <w:rsid w:val="00823E1F"/>
    <w:rsid w:val="00825105"/>
    <w:rsid w:val="008479ED"/>
    <w:rsid w:val="00885EA2"/>
    <w:rsid w:val="00892C19"/>
    <w:rsid w:val="008960F6"/>
    <w:rsid w:val="008B3198"/>
    <w:rsid w:val="008B46A6"/>
    <w:rsid w:val="008C510C"/>
    <w:rsid w:val="008C7112"/>
    <w:rsid w:val="008D3CCB"/>
    <w:rsid w:val="008E5E02"/>
    <w:rsid w:val="008F789F"/>
    <w:rsid w:val="00906374"/>
    <w:rsid w:val="0091790F"/>
    <w:rsid w:val="00927E2F"/>
    <w:rsid w:val="00940889"/>
    <w:rsid w:val="009413D9"/>
    <w:rsid w:val="00955992"/>
    <w:rsid w:val="009777E7"/>
    <w:rsid w:val="0098768F"/>
    <w:rsid w:val="00987EE8"/>
    <w:rsid w:val="00991467"/>
    <w:rsid w:val="009A3438"/>
    <w:rsid w:val="009B3444"/>
    <w:rsid w:val="009B7C3C"/>
    <w:rsid w:val="009F31A1"/>
    <w:rsid w:val="00A0374C"/>
    <w:rsid w:val="00A063DA"/>
    <w:rsid w:val="00A10E6D"/>
    <w:rsid w:val="00A24FA9"/>
    <w:rsid w:val="00A3167B"/>
    <w:rsid w:val="00A418FF"/>
    <w:rsid w:val="00A50D8D"/>
    <w:rsid w:val="00A520B5"/>
    <w:rsid w:val="00A54214"/>
    <w:rsid w:val="00A5583C"/>
    <w:rsid w:val="00A74980"/>
    <w:rsid w:val="00A7789F"/>
    <w:rsid w:val="00AA0564"/>
    <w:rsid w:val="00AB1A4C"/>
    <w:rsid w:val="00AC10D8"/>
    <w:rsid w:val="00AE0E94"/>
    <w:rsid w:val="00AE5A12"/>
    <w:rsid w:val="00AF3E76"/>
    <w:rsid w:val="00B063CE"/>
    <w:rsid w:val="00B47D51"/>
    <w:rsid w:val="00B570B3"/>
    <w:rsid w:val="00B65251"/>
    <w:rsid w:val="00B8354F"/>
    <w:rsid w:val="00B97385"/>
    <w:rsid w:val="00BA662A"/>
    <w:rsid w:val="00BA66E2"/>
    <w:rsid w:val="00BB4F04"/>
    <w:rsid w:val="00BB6412"/>
    <w:rsid w:val="00BC308C"/>
    <w:rsid w:val="00BC3A78"/>
    <w:rsid w:val="00BD4A23"/>
    <w:rsid w:val="00BD73A6"/>
    <w:rsid w:val="00BE543F"/>
    <w:rsid w:val="00C15898"/>
    <w:rsid w:val="00C16431"/>
    <w:rsid w:val="00C16BC3"/>
    <w:rsid w:val="00C25236"/>
    <w:rsid w:val="00C5345F"/>
    <w:rsid w:val="00C562D1"/>
    <w:rsid w:val="00C64B5C"/>
    <w:rsid w:val="00C94502"/>
    <w:rsid w:val="00CB45A6"/>
    <w:rsid w:val="00CB5CA2"/>
    <w:rsid w:val="00CC3401"/>
    <w:rsid w:val="00D22FBA"/>
    <w:rsid w:val="00D40681"/>
    <w:rsid w:val="00D50AAF"/>
    <w:rsid w:val="00D51502"/>
    <w:rsid w:val="00D61CB8"/>
    <w:rsid w:val="00D62047"/>
    <w:rsid w:val="00D71C82"/>
    <w:rsid w:val="00D725FE"/>
    <w:rsid w:val="00D81A7E"/>
    <w:rsid w:val="00D8416C"/>
    <w:rsid w:val="00DA0D8D"/>
    <w:rsid w:val="00DA394E"/>
    <w:rsid w:val="00DA7591"/>
    <w:rsid w:val="00DC728C"/>
    <w:rsid w:val="00DE4BC8"/>
    <w:rsid w:val="00DF5FFA"/>
    <w:rsid w:val="00E07CD8"/>
    <w:rsid w:val="00E26B31"/>
    <w:rsid w:val="00E33FBD"/>
    <w:rsid w:val="00E349AD"/>
    <w:rsid w:val="00E50094"/>
    <w:rsid w:val="00E506C2"/>
    <w:rsid w:val="00E50853"/>
    <w:rsid w:val="00E92B60"/>
    <w:rsid w:val="00EC482E"/>
    <w:rsid w:val="00EC4E33"/>
    <w:rsid w:val="00ED7E33"/>
    <w:rsid w:val="00EF2F24"/>
    <w:rsid w:val="00F64302"/>
    <w:rsid w:val="00F865CD"/>
    <w:rsid w:val="00FC130C"/>
    <w:rsid w:val="00FC4DC7"/>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6576A2"/>
  <w15:chartTrackingRefBased/>
  <w15:docId w15:val="{A3E4AB0B-0BFF-442E-8E28-14A668D5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utoSpaceDE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Placeholder">
    <w:name w:val="Placeholder"/>
    <w:rPr>
      <w:smallCaps/>
      <w:color w:val="008080"/>
      <w:u w:val="dotted"/>
    </w:rPr>
  </w:style>
  <w:style w:type="character" w:customStyle="1" w:styleId="EndnoteCharacters">
    <w:name w:val="Endnote Characters"/>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eastAsia="MS Mincho" w:cs="Tahoma"/>
      <w:sz w:val="28"/>
      <w:szCs w:val="28"/>
    </w:rPr>
  </w:style>
  <w:style w:type="paragraph" w:styleId="List">
    <w:name w:val="List"/>
    <w:basedOn w:val="BodyText"/>
    <w:semiHidden/>
    <w:rPr>
      <w:rFonts w:cs="Tahoma"/>
    </w:rPr>
  </w:style>
  <w:style w:type="paragraph" w:styleId="Header">
    <w:name w:val="header"/>
    <w:basedOn w:val="Normal"/>
    <w:semiHidden/>
    <w:pPr>
      <w:suppressLineNumbers/>
      <w:tabs>
        <w:tab w:val="center" w:pos="4536"/>
        <w:tab w:val="right" w:pos="9072"/>
      </w:tabs>
    </w:pPr>
  </w:style>
  <w:style w:type="paragraph" w:styleId="Footer">
    <w:name w:val="footer"/>
    <w:basedOn w:val="Normal"/>
    <w:link w:val="FooterChar"/>
    <w:uiPriority w:val="99"/>
    <w:pPr>
      <w:suppressLineNumbers/>
      <w:tabs>
        <w:tab w:val="center" w:pos="4536"/>
        <w:tab w:val="right" w:pos="9072"/>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Drawing">
    <w:name w:val="Drawing"/>
    <w:basedOn w:val="Caption"/>
  </w:style>
  <w:style w:type="character" w:styleId="Hyperlink">
    <w:name w:val="Hyperlink"/>
    <w:unhideWhenUsed/>
    <w:rsid w:val="000A6050"/>
    <w:rPr>
      <w:color w:val="0000FF"/>
      <w:u w:val="single"/>
    </w:rPr>
  </w:style>
  <w:style w:type="paragraph" w:styleId="BalloonText">
    <w:name w:val="Balloon Text"/>
    <w:basedOn w:val="Normal"/>
    <w:link w:val="BalloonTextChar"/>
    <w:uiPriority w:val="99"/>
    <w:semiHidden/>
    <w:unhideWhenUsed/>
    <w:rsid w:val="008E5E02"/>
    <w:rPr>
      <w:rFonts w:ascii="Tahoma" w:hAnsi="Tahoma" w:cs="Tahoma"/>
      <w:sz w:val="16"/>
      <w:szCs w:val="16"/>
    </w:rPr>
  </w:style>
  <w:style w:type="character" w:customStyle="1" w:styleId="BalloonTextChar">
    <w:name w:val="Balloon Text Char"/>
    <w:link w:val="BalloonText"/>
    <w:uiPriority w:val="99"/>
    <w:semiHidden/>
    <w:rsid w:val="008E5E02"/>
    <w:rPr>
      <w:rFonts w:ascii="Tahoma" w:eastAsia="Andale Sans UI" w:hAnsi="Tahoma" w:cs="Tahoma"/>
      <w:sz w:val="16"/>
      <w:szCs w:val="16"/>
      <w:lang w:eastAsia="en-US"/>
    </w:rPr>
  </w:style>
  <w:style w:type="paragraph" w:styleId="ListParagraph">
    <w:name w:val="List Paragraph"/>
    <w:basedOn w:val="Normal"/>
    <w:uiPriority w:val="34"/>
    <w:qFormat/>
    <w:rsid w:val="00712C9C"/>
    <w:pPr>
      <w:autoSpaceDE/>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712C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2C9C"/>
    <w:pPr>
      <w:autoSpaceDE/>
      <w:spacing w:before="100" w:beforeAutospacing="1" w:after="100" w:afterAutospacing="1"/>
    </w:pPr>
    <w:rPr>
      <w:sz w:val="24"/>
      <w:szCs w:val="24"/>
      <w:lang w:eastAsia="en-GB"/>
    </w:rPr>
  </w:style>
  <w:style w:type="character" w:customStyle="1" w:styleId="sr-only">
    <w:name w:val="sr-only"/>
    <w:basedOn w:val="DefaultParagraphFont"/>
    <w:rsid w:val="00712C9C"/>
  </w:style>
  <w:style w:type="character" w:styleId="FollowedHyperlink">
    <w:name w:val="FollowedHyperlink"/>
    <w:basedOn w:val="DefaultParagraphFont"/>
    <w:uiPriority w:val="99"/>
    <w:semiHidden/>
    <w:unhideWhenUsed/>
    <w:rsid w:val="00712C9C"/>
    <w:rPr>
      <w:color w:val="954F72" w:themeColor="followedHyperlink"/>
      <w:u w:val="single"/>
    </w:rPr>
  </w:style>
  <w:style w:type="character" w:styleId="UnresolvedMention">
    <w:name w:val="Unresolved Mention"/>
    <w:basedOn w:val="DefaultParagraphFont"/>
    <w:uiPriority w:val="99"/>
    <w:semiHidden/>
    <w:unhideWhenUsed/>
    <w:rsid w:val="007D5CEE"/>
    <w:rPr>
      <w:color w:val="605E5C"/>
      <w:shd w:val="clear" w:color="auto" w:fill="E1DFDD"/>
    </w:rPr>
  </w:style>
  <w:style w:type="paragraph" w:customStyle="1" w:styleId="Normal0">
    <w:name w:val="Normal0"/>
    <w:rsid w:val="005D1AA5"/>
    <w:pPr>
      <w:autoSpaceDE w:val="0"/>
    </w:pPr>
  </w:style>
  <w:style w:type="character" w:customStyle="1" w:styleId="FooterChar">
    <w:name w:val="Footer Char"/>
    <w:basedOn w:val="DefaultParagraphFont"/>
    <w:link w:val="Footer"/>
    <w:uiPriority w:val="99"/>
    <w:rsid w:val="001F6861"/>
    <w:rPr>
      <w:noProof/>
      <w:lang w:eastAsia="en-US"/>
    </w:rPr>
  </w:style>
  <w:style w:type="paragraph" w:customStyle="1" w:styleId="xmsonormal">
    <w:name w:val="x_msonormal"/>
    <w:basedOn w:val="Normal"/>
    <w:rsid w:val="002B1D9E"/>
    <w:pPr>
      <w:autoSpaceDE/>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8013">
      <w:bodyDiv w:val="1"/>
      <w:marLeft w:val="0"/>
      <w:marRight w:val="0"/>
      <w:marTop w:val="0"/>
      <w:marBottom w:val="0"/>
      <w:divBdr>
        <w:top w:val="none" w:sz="0" w:space="0" w:color="auto"/>
        <w:left w:val="none" w:sz="0" w:space="0" w:color="auto"/>
        <w:bottom w:val="none" w:sz="0" w:space="0" w:color="auto"/>
        <w:right w:val="none" w:sz="0" w:space="0" w:color="auto"/>
      </w:divBdr>
    </w:div>
    <w:div w:id="1269194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apply-renew-passport" TargetMode="External"/><Relationship Id="rId18" Type="http://schemas.openxmlformats.org/officeDocument/2006/relationships/hyperlink" Target="http://www.princes-trust.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otrbristol.org.uk" TargetMode="External"/><Relationship Id="rId7" Type="http://schemas.openxmlformats.org/officeDocument/2006/relationships/settings" Target="settings.xml"/><Relationship Id="rId12" Type="http://schemas.openxmlformats.org/officeDocument/2006/relationships/hyperlink" Target="http://www.bristol.gov.uk/births-deaths-marriages/get-a-copy-of-a-certificate" TargetMode="External"/><Relationship Id="rId17" Type="http://schemas.openxmlformats.org/officeDocument/2006/relationships/hyperlink" Target="http://www.bristolesl.com/bristolpost16"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irstbus.co.uk/bristol-bath-and-west/tickets/ticket-types/young-person-16-21-students" TargetMode="External"/><Relationship Id="rId20" Type="http://schemas.openxmlformats.org/officeDocument/2006/relationships/hyperlink" Target="https://nationalcareers.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child-benefit-16-19" TargetMode="External"/><Relationship Id="rId5" Type="http://schemas.openxmlformats.org/officeDocument/2006/relationships/numbering" Target="numbering.xml"/><Relationship Id="rId15" Type="http://schemas.openxmlformats.org/officeDocument/2006/relationships/hyperlink" Target="mailto:employability@catch-22.org.uk" TargetMode="External"/><Relationship Id="rId23" Type="http://schemas.openxmlformats.org/officeDocument/2006/relationships/hyperlink" Target="http://www.youngminds.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abbas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lost-national-insurance-number" TargetMode="External"/><Relationship Id="rId22" Type="http://schemas.openxmlformats.org/officeDocument/2006/relationships/hyperlink" Target="http://www.kooth.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tentionEvent xmlns="a4c675ae-9ba4-4308-97eb-1ec736863f4e" xsi:nil="true"/>
    <RetentionStartDate xmlns="a4c675ae-9ba4-4308-97eb-1ec736863f4e" xsi:nil="true"/>
    <lcf76f155ced4ddcb4097134ff3c332f xmlns="02872dca-5023-4076-9077-24d4c3624495">
      <Terms xmlns="http://schemas.microsoft.com/office/infopath/2007/PartnerControls"/>
    </lcf76f155ced4ddcb4097134ff3c332f>
    <TaxCatchAll xmlns="a4c675ae-9ba4-4308-97eb-1ec736863f4e" xsi:nil="true"/>
    <SharedWithUsers xmlns="a4c675ae-9ba4-4308-97eb-1ec736863f4e">
      <UserInfo>
        <DisplayName>Rachael Williams</DisplayName>
        <AccountId>1983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58603d4b5b3123b463941b8c913e2683">
  <xsd:schema xmlns:xsd="http://www.w3.org/2001/XMLSchema" xmlns:xs="http://www.w3.org/2001/XMLSchema" xmlns:p="http://schemas.microsoft.com/office/2006/metadata/properties" xmlns:ns2="a4c675ae-9ba4-4308-97eb-1ec736863f4e" xmlns:ns3="02872dca-5023-4076-9077-24d4c3624495" targetNamespace="http://schemas.microsoft.com/office/2006/metadata/properties" ma:root="true" ma:fieldsID="eb42d8447787720769cb48569dfe0e47" ns2:_="" ns3:_="">
    <xsd:import namespace="a4c675ae-9ba4-4308-97eb-1ec736863f4e"/>
    <xsd:import namespace="02872dca-5023-4076-9077-24d4c3624495"/>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c4895ad-3b16-4900-b4a5-779ef7bc8e32}"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77A60-3FF7-4192-9BE2-D9A175A787C5}">
  <ds:schemaRefs>
    <ds:schemaRef ds:uri="http://schemas.microsoft.com/office/2006/metadata/properties"/>
    <ds:schemaRef ds:uri="http://schemas.microsoft.com/office/infopath/2007/PartnerControls"/>
    <ds:schemaRef ds:uri="a4c675ae-9ba4-4308-97eb-1ec736863f4e"/>
    <ds:schemaRef ds:uri="02872dca-5023-4076-9077-24d4c3624495"/>
  </ds:schemaRefs>
</ds:datastoreItem>
</file>

<file path=customXml/itemProps2.xml><?xml version="1.0" encoding="utf-8"?>
<ds:datastoreItem xmlns:ds="http://schemas.openxmlformats.org/officeDocument/2006/customXml" ds:itemID="{470CC5D4-9E5D-4AC1-BD81-71E9E0FF4F64}">
  <ds:schemaRefs>
    <ds:schemaRef ds:uri="http://schemas.openxmlformats.org/officeDocument/2006/bibliography"/>
  </ds:schemaRefs>
</ds:datastoreItem>
</file>

<file path=customXml/itemProps3.xml><?xml version="1.0" encoding="utf-8"?>
<ds:datastoreItem xmlns:ds="http://schemas.openxmlformats.org/officeDocument/2006/customXml" ds:itemID="{E556FB92-D64A-4630-8692-3547EE74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75ae-9ba4-4308-97eb-1ec736863f4e"/>
    <ds:schemaRef ds:uri="02872dca-5023-4076-9077-24d4c362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E2AA3-15D0-444B-99F5-30DD6D0EF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8972</CharactersWithSpaces>
  <SharedDoc>false</SharedDoc>
  <HLinks>
    <vt:vector size="6" baseType="variant">
      <vt:variant>
        <vt:i4>7536698</vt:i4>
      </vt:variant>
      <vt:variant>
        <vt:i4>0</vt:i4>
      </vt:variant>
      <vt:variant>
        <vt:i4>0</vt:i4>
      </vt:variant>
      <vt:variant>
        <vt:i4>5</vt:i4>
      </vt:variant>
      <vt:variant>
        <vt:lpwstr>http://www.bristol.gov.uk/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Whitwell</dc:creator>
  <cp:keywords/>
  <dc:description>Letterhead Template (B&amp;W)
v3.1, 05DEC08
Desktop Efficiency Team</dc:description>
  <cp:lastModifiedBy>David Harrigan</cp:lastModifiedBy>
  <cp:revision>24</cp:revision>
  <cp:lastPrinted>2014-12-02T13:12:00Z</cp:lastPrinted>
  <dcterms:created xsi:type="dcterms:W3CDTF">2024-01-10T15:41:00Z</dcterms:created>
  <dcterms:modified xsi:type="dcterms:W3CDTF">2024-01-31T16:28:00Z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y fmtid="{D5CDD505-2E9C-101B-9397-08002B2CF9AE}" pid="3" name="MediaServiceImageTags">
    <vt:lpwstr/>
  </property>
</Properties>
</file>